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B242F6" w14:paraId="38A2EC57" w14:textId="77777777" w:rsidTr="39A90515">
        <w:tc>
          <w:tcPr>
            <w:tcW w:w="2155" w:type="dxa"/>
            <w:shd w:val="clear" w:color="auto" w:fill="F2F2F2" w:themeFill="background1" w:themeFillShade="F2"/>
          </w:tcPr>
          <w:p w14:paraId="3A81370A" w14:textId="049EAF2B" w:rsidR="0056302B" w:rsidRPr="00B242F6" w:rsidRDefault="0056302B" w:rsidP="002F1DCF">
            <w:pPr>
              <w:pStyle w:val="Heading2"/>
              <w:rPr>
                <w:lang w:val="en-GB"/>
              </w:rPr>
            </w:pPr>
            <w:r w:rsidRPr="002F1DCF">
              <w:t>Role</w:t>
            </w:r>
          </w:p>
        </w:tc>
        <w:tc>
          <w:tcPr>
            <w:tcW w:w="6885" w:type="dxa"/>
            <w:gridSpan w:val="3"/>
          </w:tcPr>
          <w:p w14:paraId="4B09237A" w14:textId="3C882A00" w:rsidR="0056302B" w:rsidRPr="0056302B" w:rsidRDefault="00241E17" w:rsidP="002F1DCF">
            <w:pPr>
              <w:rPr>
                <w:lang w:val="en-GB"/>
              </w:rPr>
            </w:pPr>
            <w:r w:rsidRPr="39A90515">
              <w:rPr>
                <w:lang w:val="en-GB"/>
              </w:rPr>
              <w:t>Graduate Studies</w:t>
            </w:r>
            <w:r w:rsidR="001D7696" w:rsidRPr="39A90515">
              <w:rPr>
                <w:lang w:val="en-GB"/>
              </w:rPr>
              <w:t xml:space="preserve"> Officer</w:t>
            </w:r>
            <w:r w:rsidR="53AC9090" w:rsidRPr="39A90515">
              <w:rPr>
                <w:lang w:val="en-GB"/>
              </w:rPr>
              <w:t xml:space="preserve"> or Senior </w:t>
            </w:r>
            <w:r w:rsidR="009D5118">
              <w:rPr>
                <w:lang w:val="en-GB"/>
              </w:rPr>
              <w:t xml:space="preserve">Graduate Studies </w:t>
            </w:r>
            <w:r w:rsidR="53AC9090" w:rsidRPr="39A90515">
              <w:rPr>
                <w:lang w:val="en-GB"/>
              </w:rPr>
              <w:t>Administrator</w:t>
            </w:r>
          </w:p>
        </w:tc>
      </w:tr>
      <w:tr w:rsidR="0056302B" w:rsidRPr="00B242F6" w14:paraId="4CBA0403" w14:textId="31376B48" w:rsidTr="39A90515">
        <w:tc>
          <w:tcPr>
            <w:tcW w:w="2155" w:type="dxa"/>
            <w:tcBorders>
              <w:bottom w:val="single" w:sz="4" w:space="0" w:color="auto"/>
            </w:tcBorders>
            <w:shd w:val="clear" w:color="auto" w:fill="F2F2F2" w:themeFill="background1" w:themeFillShade="F2"/>
          </w:tcPr>
          <w:p w14:paraId="5D51AA75" w14:textId="21EC2F0C" w:rsidR="0056302B" w:rsidRPr="00B242F6" w:rsidRDefault="0056302B" w:rsidP="002F1DCF">
            <w:pPr>
              <w:pStyle w:val="Heading2"/>
              <w:rPr>
                <w:lang w:val="en-GB"/>
              </w:rPr>
            </w:pPr>
            <w:r w:rsidRPr="002F1DCF">
              <w:t>Standar</w:t>
            </w:r>
            <w:r w:rsidR="009D5118">
              <w:t>dised</w:t>
            </w:r>
            <w:r>
              <w:rPr>
                <w:lang w:val="en-GB"/>
              </w:rPr>
              <w:t xml:space="preserve"> </w:t>
            </w:r>
            <w:r w:rsidR="009D5118">
              <w:rPr>
                <w:lang w:val="en-GB"/>
              </w:rPr>
              <w:t>j</w:t>
            </w:r>
            <w:r>
              <w:rPr>
                <w:lang w:val="en-GB"/>
              </w:rPr>
              <w:t>ob description code</w:t>
            </w:r>
          </w:p>
        </w:tc>
        <w:tc>
          <w:tcPr>
            <w:tcW w:w="4590" w:type="dxa"/>
            <w:tcBorders>
              <w:bottom w:val="single" w:sz="4" w:space="0" w:color="auto"/>
            </w:tcBorders>
          </w:tcPr>
          <w:p w14:paraId="601EB54F" w14:textId="729E686F" w:rsidR="0056302B" w:rsidRPr="0056302B" w:rsidRDefault="009D5118" w:rsidP="002F1DCF">
            <w:pPr>
              <w:rPr>
                <w:lang w:val="en-GB"/>
              </w:rPr>
            </w:pPr>
            <w:r w:rsidRPr="009D5118">
              <w:rPr>
                <w:lang w:val="en-GB"/>
              </w:rPr>
              <w:t>GENAT-04</w:t>
            </w:r>
          </w:p>
        </w:tc>
        <w:tc>
          <w:tcPr>
            <w:tcW w:w="1147" w:type="dxa"/>
            <w:tcBorders>
              <w:bottom w:val="single" w:sz="4" w:space="0" w:color="auto"/>
            </w:tcBorders>
          </w:tcPr>
          <w:p w14:paraId="151E76A3" w14:textId="26179030" w:rsidR="0056302B" w:rsidRPr="0056302B" w:rsidRDefault="0056302B" w:rsidP="002F1DCF">
            <w:pPr>
              <w:pStyle w:val="Heading2"/>
              <w:rPr>
                <w:lang w:val="en-GB"/>
              </w:rPr>
            </w:pPr>
            <w:r w:rsidRPr="002F1DCF">
              <w:t>Grade</w:t>
            </w:r>
          </w:p>
        </w:tc>
        <w:tc>
          <w:tcPr>
            <w:tcW w:w="1148" w:type="dxa"/>
            <w:tcBorders>
              <w:bottom w:val="single" w:sz="4" w:space="0" w:color="auto"/>
            </w:tcBorders>
          </w:tcPr>
          <w:p w14:paraId="361B7E33" w14:textId="5DAA0537" w:rsidR="0056302B" w:rsidRPr="00B242F6" w:rsidRDefault="00241E17" w:rsidP="002F1DCF">
            <w:pPr>
              <w:rPr>
                <w:lang w:val="en-GB"/>
              </w:rPr>
            </w:pPr>
            <w:r>
              <w:rPr>
                <w:lang w:val="en-GB"/>
              </w:rPr>
              <w:t>6</w:t>
            </w:r>
          </w:p>
        </w:tc>
      </w:tr>
      <w:tr w:rsidR="0056302B" w:rsidRPr="00B242F6" w14:paraId="1E442919" w14:textId="77777777" w:rsidTr="39A90515">
        <w:tc>
          <w:tcPr>
            <w:tcW w:w="9040" w:type="dxa"/>
            <w:gridSpan w:val="4"/>
            <w:shd w:val="clear" w:color="auto" w:fill="BFBFBF" w:themeFill="background1" w:themeFillShade="BF"/>
          </w:tcPr>
          <w:p w14:paraId="36E22F7A" w14:textId="1A649C3A" w:rsidR="0056302B" w:rsidRPr="0056302B" w:rsidRDefault="0056302B" w:rsidP="002F1DCF">
            <w:pPr>
              <w:pStyle w:val="Heading2"/>
              <w:rPr>
                <w:lang w:val="en-GB"/>
              </w:rPr>
            </w:pPr>
            <w:r w:rsidRPr="0056302B">
              <w:rPr>
                <w:lang w:val="en-GB"/>
              </w:rPr>
              <w:t xml:space="preserve">Role </w:t>
            </w:r>
            <w:r w:rsidRPr="002F1DCF">
              <w:t>Purpose</w:t>
            </w:r>
          </w:p>
        </w:tc>
      </w:tr>
      <w:tr w:rsidR="0056302B" w:rsidRPr="00B242F6" w14:paraId="7C193405" w14:textId="77777777" w:rsidTr="39A90515">
        <w:tc>
          <w:tcPr>
            <w:tcW w:w="9040" w:type="dxa"/>
            <w:gridSpan w:val="4"/>
            <w:tcBorders>
              <w:bottom w:val="single" w:sz="4" w:space="0" w:color="auto"/>
            </w:tcBorders>
            <w:shd w:val="clear" w:color="auto" w:fill="F2F2F2" w:themeFill="background1" w:themeFillShade="F2"/>
          </w:tcPr>
          <w:p w14:paraId="2DDFC1C3" w14:textId="31E36864" w:rsidR="0056302B" w:rsidRPr="0056302B" w:rsidRDefault="2EFE1B6D" w:rsidP="002F1DCF">
            <w:pPr>
              <w:rPr>
                <w:lang w:val="en-GB"/>
              </w:rPr>
            </w:pPr>
            <w:r w:rsidRPr="7F628904">
              <w:rPr>
                <w:rFonts w:eastAsia="Roboto" w:cs="Roboto"/>
                <w:szCs w:val="16"/>
              </w:rPr>
              <w:t>To manage graduate admissions and student administration processes, ensuring efficiency, compliance, and continuous improvement. This role involves overseeing student progression, providing expert advice to students and academics, supervising junior staff, analysing data to inform decision-making, and supporting student well-being through signposting and pastoral care.</w:t>
            </w:r>
          </w:p>
        </w:tc>
      </w:tr>
      <w:tr w:rsidR="0056302B" w:rsidRPr="00B242F6" w14:paraId="2B66738E" w14:textId="77777777" w:rsidTr="39A90515">
        <w:tc>
          <w:tcPr>
            <w:tcW w:w="9040" w:type="dxa"/>
            <w:gridSpan w:val="4"/>
            <w:shd w:val="clear" w:color="auto" w:fill="BFBFBF" w:themeFill="background1" w:themeFillShade="BF"/>
          </w:tcPr>
          <w:p w14:paraId="3046E907" w14:textId="1AC00360" w:rsidR="0056302B" w:rsidRPr="00B242F6" w:rsidRDefault="0056302B" w:rsidP="002F1DCF">
            <w:pPr>
              <w:pStyle w:val="Heading2"/>
              <w:rPr>
                <w:lang w:val="en-GB"/>
              </w:rPr>
            </w:pPr>
            <w:r w:rsidRPr="002F1DCF">
              <w:t>Grade</w:t>
            </w:r>
            <w:r>
              <w:rPr>
                <w:lang w:val="en-GB"/>
              </w:rPr>
              <w:t xml:space="preserve"> Descriptors</w:t>
            </w:r>
          </w:p>
        </w:tc>
      </w:tr>
      <w:tr w:rsidR="0056302B" w:rsidRPr="00B242F6" w14:paraId="093BDA7D" w14:textId="77777777" w:rsidTr="39A90515">
        <w:tc>
          <w:tcPr>
            <w:tcW w:w="9040" w:type="dxa"/>
            <w:gridSpan w:val="4"/>
            <w:shd w:val="clear" w:color="auto" w:fill="F2F2F2" w:themeFill="background1" w:themeFillShade="F2"/>
          </w:tcPr>
          <w:p w14:paraId="6295005D" w14:textId="3565E69F" w:rsidR="0056302B" w:rsidRPr="0056302B" w:rsidRDefault="0056302B" w:rsidP="002F1DCF">
            <w:pPr>
              <w:rPr>
                <w:lang w:val="en-GB"/>
              </w:rPr>
            </w:pPr>
            <w:r w:rsidRPr="0056302B">
              <w:t xml:space="preserve">[high level core purpose commensurate with grade descriptor] </w:t>
            </w:r>
            <w:r w:rsidRPr="0056302B">
              <w:rPr>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241E17" w:rsidRPr="00B242F6" w14:paraId="4ECFA959" w14:textId="77777777" w:rsidTr="0056302B">
        <w:trPr>
          <w:trHeight w:val="35"/>
        </w:trPr>
        <w:tc>
          <w:tcPr>
            <w:tcW w:w="9040" w:type="dxa"/>
            <w:shd w:val="clear" w:color="auto" w:fill="F2F2F2" w:themeFill="background1" w:themeFillShade="F2"/>
          </w:tcPr>
          <w:p w14:paraId="33E40CE6" w14:textId="3BE9F912" w:rsidR="00241E17" w:rsidRPr="00C20F11" w:rsidRDefault="00241E17" w:rsidP="009D5118">
            <w:pPr>
              <w:pStyle w:val="ListParagraph"/>
              <w:numPr>
                <w:ilvl w:val="0"/>
                <w:numId w:val="24"/>
              </w:numPr>
              <w:rPr>
                <w:color w:val="0070C0"/>
                <w:lang w:val="en-GB"/>
              </w:rPr>
            </w:pPr>
            <w:r w:rsidRPr="00C20F11">
              <w:rPr>
                <w:color w:val="0070C0"/>
                <w:szCs w:val="16"/>
              </w:rPr>
              <w:t>Independently manage administrative processes and resolve matters, demonstrating proactive problem-solving skills.</w:t>
            </w:r>
          </w:p>
        </w:tc>
      </w:tr>
      <w:tr w:rsidR="00241E17" w:rsidRPr="00B242F6" w14:paraId="0ABD7686" w14:textId="77777777" w:rsidTr="001C22A6">
        <w:trPr>
          <w:trHeight w:val="30"/>
        </w:trPr>
        <w:tc>
          <w:tcPr>
            <w:tcW w:w="9040" w:type="dxa"/>
            <w:shd w:val="clear" w:color="auto" w:fill="F2F2F2" w:themeFill="background1" w:themeFillShade="F2"/>
          </w:tcPr>
          <w:p w14:paraId="0DBC455B" w14:textId="1A0504FA" w:rsidR="00E133F1" w:rsidRPr="00C20F11" w:rsidRDefault="00241E17" w:rsidP="009D5118">
            <w:pPr>
              <w:pStyle w:val="ListParagraph"/>
              <w:numPr>
                <w:ilvl w:val="0"/>
                <w:numId w:val="24"/>
              </w:numPr>
              <w:rPr>
                <w:color w:val="0070C0"/>
                <w:lang w:val="en-GB"/>
              </w:rPr>
            </w:pPr>
            <w:r w:rsidRPr="00C20F11">
              <w:rPr>
                <w:color w:val="0070C0"/>
                <w:szCs w:val="16"/>
              </w:rPr>
              <w:t>Provide supervision and guidance to junior staff members within the department, fostering their professional development.</w:t>
            </w:r>
          </w:p>
        </w:tc>
      </w:tr>
      <w:tr w:rsidR="00241E17" w:rsidRPr="00B242F6" w14:paraId="2D34B693" w14:textId="77777777" w:rsidTr="001C22A6">
        <w:trPr>
          <w:trHeight w:val="30"/>
        </w:trPr>
        <w:tc>
          <w:tcPr>
            <w:tcW w:w="9040" w:type="dxa"/>
            <w:shd w:val="clear" w:color="auto" w:fill="F2F2F2" w:themeFill="background1" w:themeFillShade="F2"/>
          </w:tcPr>
          <w:p w14:paraId="2178AA94" w14:textId="4D9CB1B4" w:rsidR="00241E17" w:rsidRPr="00C20F11" w:rsidRDefault="00241E17" w:rsidP="009D5118">
            <w:pPr>
              <w:pStyle w:val="ListParagraph"/>
              <w:numPr>
                <w:ilvl w:val="0"/>
                <w:numId w:val="24"/>
              </w:numPr>
              <w:rPr>
                <w:color w:val="0070C0"/>
                <w:lang w:val="en-GB"/>
              </w:rPr>
            </w:pPr>
            <w:r w:rsidRPr="00C20F11">
              <w:rPr>
                <w:color w:val="0070C0"/>
                <w:szCs w:val="16"/>
              </w:rPr>
              <w:t>Participate in collaborative decision-making processes regarding administrative tasks, suggesting and implementing enhancements to existing procedures to drive improvements.</w:t>
            </w:r>
          </w:p>
        </w:tc>
      </w:tr>
      <w:tr w:rsidR="00241E17" w:rsidRPr="00B242F6" w14:paraId="0B9472EE" w14:textId="77777777" w:rsidTr="001C22A6">
        <w:trPr>
          <w:trHeight w:val="30"/>
        </w:trPr>
        <w:tc>
          <w:tcPr>
            <w:tcW w:w="9040" w:type="dxa"/>
            <w:shd w:val="clear" w:color="auto" w:fill="F2F2F2" w:themeFill="background1" w:themeFillShade="F2"/>
          </w:tcPr>
          <w:p w14:paraId="384D6124" w14:textId="0F5A19CA" w:rsidR="00241E17" w:rsidRPr="00C20F11" w:rsidRDefault="00241E17" w:rsidP="009D5118">
            <w:pPr>
              <w:pStyle w:val="ListParagraph"/>
              <w:numPr>
                <w:ilvl w:val="0"/>
                <w:numId w:val="24"/>
              </w:numPr>
              <w:rPr>
                <w:color w:val="0070C0"/>
                <w:lang w:val="en-GB"/>
              </w:rPr>
            </w:pPr>
            <w:r w:rsidRPr="00C20F11">
              <w:rPr>
                <w:color w:val="0070C0"/>
                <w:szCs w:val="16"/>
              </w:rPr>
              <w:t>Take ownership of the quality assurance within administrative operations, establishing and refining protocols as necessary.</w:t>
            </w:r>
          </w:p>
        </w:tc>
      </w:tr>
      <w:tr w:rsidR="00241E17" w:rsidRPr="00B242F6" w14:paraId="2BCEA6DC" w14:textId="77777777" w:rsidTr="001C22A6">
        <w:trPr>
          <w:trHeight w:val="30"/>
        </w:trPr>
        <w:tc>
          <w:tcPr>
            <w:tcW w:w="9040" w:type="dxa"/>
            <w:shd w:val="clear" w:color="auto" w:fill="F2F2F2" w:themeFill="background1" w:themeFillShade="F2"/>
          </w:tcPr>
          <w:p w14:paraId="6739B481" w14:textId="451C0351" w:rsidR="00241E17" w:rsidRPr="00C20F11" w:rsidRDefault="00241E17" w:rsidP="009D5118">
            <w:pPr>
              <w:pStyle w:val="ListParagraph"/>
              <w:numPr>
                <w:ilvl w:val="0"/>
                <w:numId w:val="24"/>
              </w:numPr>
              <w:rPr>
                <w:color w:val="0070C0"/>
                <w:lang w:val="en-GB"/>
              </w:rPr>
            </w:pPr>
            <w:r w:rsidRPr="00C20F11">
              <w:rPr>
                <w:color w:val="0070C0"/>
                <w:szCs w:val="16"/>
              </w:rPr>
              <w:t xml:space="preserve">Gather, interpret and </w:t>
            </w:r>
            <w:r w:rsidR="00852D4F" w:rsidRPr="00C20F11">
              <w:rPr>
                <w:color w:val="0070C0"/>
                <w:szCs w:val="16"/>
              </w:rPr>
              <w:t>analyse</w:t>
            </w:r>
            <w:r w:rsidRPr="00C20F11">
              <w:rPr>
                <w:color w:val="0070C0"/>
                <w:szCs w:val="16"/>
              </w:rPr>
              <w:t xml:space="preserve"> information or data, for interpretation by others to support informed decision-making.</w:t>
            </w:r>
          </w:p>
        </w:tc>
      </w:tr>
      <w:tr w:rsidR="00241E17" w:rsidRPr="00B242F6" w14:paraId="655EFFA8" w14:textId="77777777" w:rsidTr="001C22A6">
        <w:trPr>
          <w:trHeight w:val="30"/>
        </w:trPr>
        <w:tc>
          <w:tcPr>
            <w:tcW w:w="9040" w:type="dxa"/>
            <w:shd w:val="clear" w:color="auto" w:fill="F2F2F2" w:themeFill="background1" w:themeFillShade="F2"/>
          </w:tcPr>
          <w:p w14:paraId="159DE4CB" w14:textId="5EB80221" w:rsidR="00241E17" w:rsidRPr="00C20F11" w:rsidRDefault="006E7A7D" w:rsidP="009D5118">
            <w:pPr>
              <w:pStyle w:val="ListParagraph"/>
              <w:numPr>
                <w:ilvl w:val="0"/>
                <w:numId w:val="24"/>
              </w:numPr>
              <w:rPr>
                <w:color w:val="0070C0"/>
                <w:lang w:val="en-GB"/>
              </w:rPr>
            </w:pPr>
            <w:r w:rsidRPr="00C20F11">
              <w:rPr>
                <w:color w:val="0070C0"/>
                <w:szCs w:val="16"/>
              </w:rPr>
              <w:t>C</w:t>
            </w:r>
            <w:r w:rsidR="00241E17" w:rsidRPr="00C20F11">
              <w:rPr>
                <w:color w:val="0070C0"/>
                <w:szCs w:val="16"/>
              </w:rPr>
              <w:t>ontribute</w:t>
            </w:r>
            <w:r w:rsidRPr="00C20F11">
              <w:rPr>
                <w:color w:val="0070C0"/>
                <w:szCs w:val="16"/>
              </w:rPr>
              <w:t xml:space="preserve"> to</w:t>
            </w:r>
            <w:r w:rsidR="00241E17" w:rsidRPr="00C20F11">
              <w:rPr>
                <w:color w:val="0070C0"/>
                <w:szCs w:val="16"/>
              </w:rPr>
              <w:t xml:space="preserve"> sections </w:t>
            </w:r>
            <w:r w:rsidRPr="00C20F11">
              <w:rPr>
                <w:color w:val="0070C0"/>
                <w:szCs w:val="16"/>
              </w:rPr>
              <w:t xml:space="preserve">of </w:t>
            </w:r>
            <w:r w:rsidR="00241E17" w:rsidRPr="00C20F11">
              <w:rPr>
                <w:color w:val="0070C0"/>
                <w:szCs w:val="16"/>
              </w:rPr>
              <w:t>comprehensive papers/reports, ensuring accuracy and relevance of information presented.</w:t>
            </w:r>
          </w:p>
        </w:tc>
      </w:tr>
      <w:tr w:rsidR="00241E17" w:rsidRPr="00B242F6" w14:paraId="4683855F" w14:textId="77777777" w:rsidTr="001C22A6">
        <w:trPr>
          <w:trHeight w:val="30"/>
        </w:trPr>
        <w:tc>
          <w:tcPr>
            <w:tcW w:w="9040" w:type="dxa"/>
            <w:shd w:val="clear" w:color="auto" w:fill="F2F2F2" w:themeFill="background1" w:themeFillShade="F2"/>
          </w:tcPr>
          <w:p w14:paraId="1D22437B" w14:textId="28A5C2CC" w:rsidR="00241E17" w:rsidRPr="00C20F11" w:rsidRDefault="00241E17" w:rsidP="009D5118">
            <w:pPr>
              <w:pStyle w:val="ListParagraph"/>
              <w:numPr>
                <w:ilvl w:val="0"/>
                <w:numId w:val="24"/>
              </w:numPr>
              <w:rPr>
                <w:color w:val="0070C0"/>
                <w:lang w:val="en-GB"/>
              </w:rPr>
            </w:pPr>
            <w:r w:rsidRPr="00C20F11">
              <w:rPr>
                <w:color w:val="0070C0"/>
                <w:szCs w:val="16"/>
              </w:rPr>
              <w:t xml:space="preserve">Apply expertise in relevant systems, processes, policies and procedures to drive standards for the administrative service. </w:t>
            </w:r>
          </w:p>
        </w:tc>
      </w:tr>
      <w:tr w:rsidR="00852D4F" w:rsidRPr="00B242F6" w14:paraId="700C3710" w14:textId="77777777" w:rsidTr="001C22A6">
        <w:trPr>
          <w:trHeight w:val="30"/>
        </w:trPr>
        <w:tc>
          <w:tcPr>
            <w:tcW w:w="9040" w:type="dxa"/>
            <w:shd w:val="clear" w:color="auto" w:fill="F2F2F2" w:themeFill="background1" w:themeFillShade="F2"/>
          </w:tcPr>
          <w:p w14:paraId="3DEAB41B" w14:textId="5436A5AC" w:rsidR="00852D4F" w:rsidRPr="00C20F11" w:rsidRDefault="00852D4F" w:rsidP="009D5118">
            <w:pPr>
              <w:pStyle w:val="ListParagraph"/>
              <w:numPr>
                <w:ilvl w:val="0"/>
                <w:numId w:val="24"/>
              </w:numPr>
              <w:rPr>
                <w:color w:val="0070C0"/>
              </w:rPr>
            </w:pPr>
            <w:r w:rsidRPr="00C20F11">
              <w:rPr>
                <w:color w:val="0070C0"/>
              </w:rPr>
              <w:t>Provide a sensitive and supportive first point of contact for students, recogni</w:t>
            </w:r>
            <w:r w:rsidR="7645207C" w:rsidRPr="00C20F11">
              <w:rPr>
                <w:color w:val="0070C0"/>
              </w:rPr>
              <w:t>s</w:t>
            </w:r>
            <w:r w:rsidRPr="00C20F11">
              <w:rPr>
                <w:color w:val="0070C0"/>
              </w:rPr>
              <w:t>ing signs of distress and ensuring appropriate signposting to relevant support services.</w:t>
            </w:r>
            <w:r w:rsidR="001C22A6" w:rsidRPr="00C20F11">
              <w:rPr>
                <w:color w:val="0070C0"/>
                <w:szCs w:val="16"/>
              </w:rPr>
              <w:t xml:space="preserve">  Demonstrates awareness of student well-being needs, fostering an inclusive and supportive environment within administrative processes and communications</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242F6" w14:paraId="11098A90" w14:textId="77777777" w:rsidTr="002F1DCF">
        <w:trPr>
          <w:trHeight w:val="86"/>
        </w:trPr>
        <w:tc>
          <w:tcPr>
            <w:tcW w:w="9040" w:type="dxa"/>
            <w:shd w:val="clear" w:color="auto" w:fill="D9D9D9" w:themeFill="background1" w:themeFillShade="D9"/>
          </w:tcPr>
          <w:p w14:paraId="77D7133A" w14:textId="3D6B0623" w:rsidR="00973885" w:rsidRPr="002F1DCF" w:rsidRDefault="002F1DCF" w:rsidP="002F1DCF">
            <w:pPr>
              <w:rPr>
                <w:b/>
                <w:szCs w:val="16"/>
              </w:rPr>
            </w:pPr>
            <w:r w:rsidRPr="005D4D80">
              <w:rPr>
                <w:b/>
                <w:szCs w:val="16"/>
              </w:rPr>
              <w:t xml:space="preserve">CORE RESPONSIBILITIES [high level work which applies to multiple employees] </w:t>
            </w:r>
          </w:p>
        </w:tc>
      </w:tr>
      <w:tr w:rsidR="002F1DCF" w:rsidRPr="00B242F6" w14:paraId="500AF51E" w14:textId="77777777" w:rsidTr="00B47B3D">
        <w:trPr>
          <w:trHeight w:val="85"/>
        </w:trPr>
        <w:tc>
          <w:tcPr>
            <w:tcW w:w="9040" w:type="dxa"/>
            <w:shd w:val="clear" w:color="auto" w:fill="D9D9D9" w:themeFill="background1" w:themeFillShade="D9"/>
          </w:tcPr>
          <w:p w14:paraId="599E78A9" w14:textId="07D79AEC" w:rsidR="00E413E2" w:rsidRDefault="00787A13" w:rsidP="002F1DCF">
            <w:pPr>
              <w:rPr>
                <w:szCs w:val="16"/>
                <w:highlight w:val="yellow"/>
              </w:rPr>
            </w:pPr>
            <w:r>
              <w:rPr>
                <w:szCs w:val="16"/>
                <w:highlight w:val="yellow"/>
              </w:rPr>
              <w:t>G</w:t>
            </w:r>
            <w:bookmarkStart w:id="0" w:name="_GoBack"/>
            <w:bookmarkEnd w:id="0"/>
            <w:r w:rsidR="002F1DCF" w:rsidRPr="005D4D80">
              <w:rPr>
                <w:szCs w:val="16"/>
                <w:highlight w:val="yellow"/>
              </w:rPr>
              <w:t>uidance on what can be changed</w:t>
            </w:r>
            <w:r w:rsidR="00E413E2">
              <w:rPr>
                <w:szCs w:val="16"/>
                <w:highlight w:val="yellow"/>
              </w:rPr>
              <w:t xml:space="preserve"> can be found in the Toolkit for Managers &amp; HR</w:t>
            </w:r>
          </w:p>
          <w:p w14:paraId="23F38390" w14:textId="40456577" w:rsidR="002F1DCF" w:rsidRPr="005D4D80" w:rsidRDefault="00E413E2" w:rsidP="002F1DCF">
            <w:pPr>
              <w:rPr>
                <w:b/>
                <w:szCs w:val="16"/>
              </w:rPr>
            </w:pPr>
            <w:r>
              <w:rPr>
                <w:szCs w:val="16"/>
                <w:highlight w:val="yellow"/>
              </w:rPr>
              <w:t xml:space="preserve">Changes to core responsibilities must be </w:t>
            </w:r>
            <w:r w:rsidR="002F1DCF" w:rsidRPr="005D4D80">
              <w:rPr>
                <w:szCs w:val="16"/>
                <w:highlight w:val="yellow"/>
              </w:rPr>
              <w:t>checked</w:t>
            </w:r>
            <w:r>
              <w:rPr>
                <w:szCs w:val="16"/>
                <w:highlight w:val="yellow"/>
              </w:rPr>
              <w:t xml:space="preserve"> and verified</w:t>
            </w:r>
            <w:r w:rsidR="002F1DCF" w:rsidRPr="005D4D80">
              <w:rPr>
                <w:szCs w:val="16"/>
                <w:highlight w:val="yellow"/>
              </w:rPr>
              <w:t xml:space="preserve"> at local</w:t>
            </w:r>
            <w:r>
              <w:rPr>
                <w:szCs w:val="16"/>
                <w:highlight w:val="yellow"/>
              </w:rPr>
              <w:t xml:space="preserve"> HR</w:t>
            </w:r>
            <w:r w:rsidR="002F1DCF" w:rsidRPr="005D4D80">
              <w:rPr>
                <w:szCs w:val="16"/>
                <w:highlight w:val="yellow"/>
              </w:rPr>
              <w:t xml:space="preserve"> level to ensure edits are appropriate </w:t>
            </w:r>
            <w:r>
              <w:rPr>
                <w:szCs w:val="16"/>
                <w:highlight w:val="yellow"/>
              </w:rPr>
              <w:t>and remain</w:t>
            </w:r>
            <w:r w:rsidR="002F1DCF" w:rsidRPr="005D4D80">
              <w:rPr>
                <w:szCs w:val="16"/>
                <w:highlight w:val="yellow"/>
              </w:rPr>
              <w:t xml:space="preserve"> within grade </w:t>
            </w:r>
            <w:r>
              <w:rPr>
                <w:szCs w:val="16"/>
                <w:highlight w:val="yellow"/>
              </w:rPr>
              <w:t>descriptor boundaries described above</w:t>
            </w:r>
          </w:p>
        </w:tc>
      </w:tr>
      <w:tr w:rsidR="0097571B" w:rsidRPr="00B242F6" w14:paraId="59C2231A"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02FA5CAE" w14:textId="2C4CA346" w:rsidR="0097571B" w:rsidRPr="0097571B" w:rsidRDefault="0097571B" w:rsidP="0097571B">
            <w:pPr>
              <w:rPr>
                <w:rFonts w:asciiTheme="majorHAnsi" w:hAnsiTheme="majorHAnsi" w:cstheme="majorHAnsi"/>
                <w:szCs w:val="16"/>
              </w:rPr>
            </w:pPr>
            <w:r>
              <w:rPr>
                <w:rFonts w:asciiTheme="majorHAnsi" w:hAnsiTheme="majorHAnsi" w:cstheme="majorHAnsi"/>
                <w:szCs w:val="16"/>
              </w:rPr>
              <w:t>ADMISSIONS</w:t>
            </w:r>
          </w:p>
        </w:tc>
      </w:tr>
      <w:tr w:rsidR="00051593" w:rsidRPr="00B242F6" w14:paraId="2AFD1C27"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27BD79F9" w14:textId="27A6EBFB" w:rsidR="00051593" w:rsidRPr="009D5118" w:rsidRDefault="006306EE" w:rsidP="00D37D82">
            <w:pPr>
              <w:pStyle w:val="ListParagraph"/>
              <w:numPr>
                <w:ilvl w:val="0"/>
                <w:numId w:val="21"/>
              </w:numPr>
              <w:rPr>
                <w:rFonts w:eastAsia="Times New Roman" w:cstheme="majorHAnsi"/>
                <w:color w:val="0D0D0D"/>
                <w:szCs w:val="16"/>
                <w:lang w:eastAsia="en-GB"/>
              </w:rPr>
            </w:pPr>
            <w:r w:rsidRPr="009D5118">
              <w:rPr>
                <w:rFonts w:cstheme="majorHAnsi"/>
                <w:szCs w:val="16"/>
              </w:rPr>
              <w:t>Manage</w:t>
            </w:r>
            <w:r w:rsidR="00BF79AB" w:rsidRPr="009D5118">
              <w:rPr>
                <w:rFonts w:cstheme="majorHAnsi"/>
                <w:szCs w:val="16"/>
              </w:rPr>
              <w:t xml:space="preserve"> </w:t>
            </w:r>
            <w:r w:rsidR="00852D4F" w:rsidRPr="009D5118">
              <w:rPr>
                <w:rFonts w:cstheme="majorHAnsi"/>
                <w:szCs w:val="16"/>
              </w:rPr>
              <w:t>and optimise the recruitment and admissions processes, ensuring efficiency, compliance, and a positive applicant experience.</w:t>
            </w:r>
          </w:p>
        </w:tc>
      </w:tr>
      <w:tr w:rsidR="00503389" w:rsidRPr="00B242F6" w14:paraId="6A4E2EAE"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5887BC43" w14:textId="5D683F29" w:rsidR="00503389" w:rsidRPr="009D5118" w:rsidRDefault="00503389" w:rsidP="00D37D82">
            <w:pPr>
              <w:pStyle w:val="ListParagraph"/>
              <w:numPr>
                <w:ilvl w:val="0"/>
                <w:numId w:val="21"/>
              </w:numPr>
              <w:rPr>
                <w:rFonts w:cstheme="majorHAnsi"/>
                <w:szCs w:val="16"/>
              </w:rPr>
            </w:pPr>
            <w:r w:rsidRPr="009D5118">
              <w:rPr>
                <w:rFonts w:eastAsia="Times New Roman" w:cstheme="majorHAnsi"/>
                <w:color w:val="0D0D0D"/>
                <w:szCs w:val="16"/>
                <w:lang w:eastAsia="en-GB"/>
              </w:rPr>
              <w:t>Provide expert advice to academics and prospective students regarding admissions policies, procedures, visa requirements, and funding.</w:t>
            </w:r>
            <w:r w:rsidRPr="009D5118" w:rsidDel="00852D4F">
              <w:rPr>
                <w:rFonts w:eastAsia="Times New Roman" w:cstheme="majorHAnsi"/>
                <w:color w:val="0D0D0D"/>
                <w:szCs w:val="16"/>
                <w:lang w:eastAsia="en-GB"/>
              </w:rPr>
              <w:t xml:space="preserve"> </w:t>
            </w:r>
            <w:r w:rsidRPr="009D5118">
              <w:rPr>
                <w:rFonts w:eastAsia="Times New Roman" w:cstheme="majorHAnsi"/>
                <w:color w:val="0D0D0D"/>
                <w:szCs w:val="16"/>
                <w:lang w:eastAsia="en-GB"/>
              </w:rPr>
              <w:t>Manage enquiries and provide guidance to prospective applicants, resolving issues, signposting to other resources and sub-departments where appropriate, offering a high level of customer service</w:t>
            </w:r>
          </w:p>
        </w:tc>
      </w:tr>
      <w:tr w:rsidR="00852D4F" w:rsidRPr="00B242F6" w14:paraId="0BD4F066"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6A4C4A8D" w14:textId="3D5D79CF" w:rsidR="00852D4F" w:rsidRPr="009D5118" w:rsidRDefault="00852D4F" w:rsidP="006B3BE8">
            <w:pPr>
              <w:pStyle w:val="ListParagraph"/>
              <w:numPr>
                <w:ilvl w:val="0"/>
                <w:numId w:val="21"/>
              </w:numPr>
              <w:rPr>
                <w:rFonts w:eastAsia="Times New Roman" w:cstheme="majorHAnsi"/>
                <w:color w:val="0D0D0D"/>
                <w:szCs w:val="16"/>
                <w:lang w:eastAsia="en-GB"/>
              </w:rPr>
            </w:pPr>
            <w:r w:rsidRPr="009D5118">
              <w:rPr>
                <w:rFonts w:eastAsia="Times New Roman" w:cstheme="majorHAnsi"/>
                <w:color w:val="0D0D0D"/>
                <w:szCs w:val="16"/>
                <w:lang w:eastAsia="en-GB"/>
              </w:rPr>
              <w:t xml:space="preserve">Act as a liaison between the department and the Graduate Admissions Office, ensuring smooth communication and resolution of complex queries. </w:t>
            </w:r>
            <w:r w:rsidRPr="009D5118">
              <w:rPr>
                <w:rFonts w:eastAsia="Times New Roman" w:cstheme="majorHAnsi"/>
                <w:i/>
                <w:color w:val="0D0D0D"/>
                <w:szCs w:val="16"/>
                <w:lang w:eastAsia="en-GB"/>
              </w:rPr>
              <w:t>(For example, answering questions and sifting/processing information on applications, drafting offers letters and correspondence)</w:t>
            </w:r>
          </w:p>
        </w:tc>
      </w:tr>
      <w:tr w:rsidR="00852D4F" w:rsidRPr="00B242F6" w14:paraId="1E7C6E1F"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145F1384" w14:textId="4CB857D9" w:rsidR="00852D4F" w:rsidRPr="009D5118" w:rsidRDefault="00852D4F" w:rsidP="006B3BE8">
            <w:pPr>
              <w:pStyle w:val="ListParagraph"/>
              <w:numPr>
                <w:ilvl w:val="0"/>
                <w:numId w:val="21"/>
              </w:numPr>
              <w:rPr>
                <w:rFonts w:eastAsia="Times New Roman" w:cstheme="majorHAnsi"/>
                <w:color w:val="0D0D0D"/>
                <w:szCs w:val="16"/>
                <w:lang w:eastAsia="en-GB"/>
              </w:rPr>
            </w:pPr>
            <w:r w:rsidRPr="009D5118">
              <w:rPr>
                <w:rFonts w:eastAsia="Times New Roman" w:cstheme="majorHAnsi"/>
                <w:color w:val="0D0D0D"/>
                <w:szCs w:val="16"/>
                <w:lang w:eastAsia="en-GB"/>
              </w:rPr>
              <w:t>Manage and analyse admissions data, tracking trends to inform strategic decision-making and improvements to outreach or selection processes.</w:t>
            </w:r>
          </w:p>
        </w:tc>
      </w:tr>
      <w:tr w:rsidR="00942036" w:rsidRPr="00B242F6" w14:paraId="708F306A"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3D90A177" w14:textId="03BAE4BA" w:rsidR="00942036" w:rsidRPr="009D5118" w:rsidRDefault="00942036" w:rsidP="0065632C">
            <w:pPr>
              <w:pStyle w:val="ListParagraph"/>
              <w:numPr>
                <w:ilvl w:val="0"/>
                <w:numId w:val="21"/>
              </w:numPr>
              <w:spacing w:before="0" w:after="160" w:line="259" w:lineRule="auto"/>
              <w:jc w:val="both"/>
              <w:rPr>
                <w:rFonts w:eastAsia="Times New Roman" w:cstheme="majorHAnsi"/>
                <w:color w:val="0D0D0D"/>
                <w:szCs w:val="16"/>
                <w:lang w:eastAsia="en-GB"/>
              </w:rPr>
            </w:pPr>
            <w:r w:rsidRPr="009D5118">
              <w:rPr>
                <w:rFonts w:eastAsia="Times New Roman" w:cstheme="majorHAnsi"/>
                <w:color w:val="0D0D0D"/>
                <w:szCs w:val="16"/>
                <w:lang w:eastAsia="en-GB"/>
              </w:rPr>
              <w:t xml:space="preserve">Maintain information on postgraduate </w:t>
            </w:r>
            <w:proofErr w:type="spellStart"/>
            <w:r w:rsidRPr="009D5118">
              <w:rPr>
                <w:rFonts w:eastAsia="Times New Roman" w:cstheme="majorHAnsi"/>
                <w:color w:val="0D0D0D"/>
                <w:szCs w:val="16"/>
                <w:lang w:eastAsia="en-GB"/>
              </w:rPr>
              <w:t>programmes</w:t>
            </w:r>
            <w:proofErr w:type="spellEnd"/>
            <w:r w:rsidRPr="009D5118">
              <w:rPr>
                <w:rFonts w:eastAsia="Times New Roman" w:cstheme="majorHAnsi"/>
                <w:color w:val="0D0D0D"/>
                <w:szCs w:val="16"/>
                <w:lang w:eastAsia="en-GB"/>
              </w:rPr>
              <w:t xml:space="preserve"> and admissions on the department website, ensuring information on the graduate admissions webpages are correct and up-to-date; update the graduate handbook and prospectus as appropriate. </w:t>
            </w:r>
          </w:p>
        </w:tc>
      </w:tr>
      <w:tr w:rsidR="00942036" w:rsidRPr="00B242F6" w14:paraId="19562E08"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6D02A3E3" w14:textId="799EC1BF" w:rsidR="00942036" w:rsidRPr="009D5118" w:rsidRDefault="00942036" w:rsidP="00D37D82">
            <w:pPr>
              <w:pStyle w:val="ListParagraph"/>
              <w:numPr>
                <w:ilvl w:val="0"/>
                <w:numId w:val="21"/>
              </w:numPr>
              <w:spacing w:before="0" w:after="160" w:line="259" w:lineRule="auto"/>
              <w:jc w:val="both"/>
              <w:rPr>
                <w:rFonts w:eastAsia="Times New Roman" w:cstheme="majorHAnsi"/>
                <w:color w:val="0D0D0D"/>
                <w:szCs w:val="16"/>
                <w:lang w:eastAsia="en-GB"/>
              </w:rPr>
            </w:pPr>
            <w:r w:rsidRPr="009D5118">
              <w:rPr>
                <w:rFonts w:eastAsia="Times New Roman" w:cstheme="majorHAnsi"/>
                <w:color w:val="0D0D0D"/>
                <w:szCs w:val="16"/>
                <w:lang w:eastAsia="en-GB"/>
              </w:rPr>
              <w:lastRenderedPageBreak/>
              <w:t xml:space="preserve">In collaboration with the other graduate studies administrators, </w:t>
            </w:r>
            <w:r w:rsidR="008973D8" w:rsidRPr="009D5118">
              <w:rPr>
                <w:rFonts w:eastAsia="Times New Roman" w:cstheme="majorHAnsi"/>
                <w:color w:val="0D0D0D"/>
                <w:szCs w:val="16"/>
                <w:lang w:eastAsia="en-GB"/>
              </w:rPr>
              <w:t xml:space="preserve">contribute to the planning and </w:t>
            </w:r>
            <w:r w:rsidRPr="009D5118">
              <w:rPr>
                <w:rFonts w:eastAsia="Times New Roman" w:cstheme="majorHAnsi"/>
                <w:color w:val="0D0D0D"/>
                <w:szCs w:val="16"/>
                <w:lang w:eastAsia="en-GB"/>
              </w:rPr>
              <w:t>co-ordinat</w:t>
            </w:r>
            <w:r w:rsidR="0010591F" w:rsidRPr="009D5118">
              <w:rPr>
                <w:rFonts w:eastAsia="Times New Roman" w:cstheme="majorHAnsi"/>
                <w:color w:val="0D0D0D"/>
                <w:szCs w:val="16"/>
                <w:lang w:eastAsia="en-GB"/>
              </w:rPr>
              <w:t xml:space="preserve">ion of </w:t>
            </w:r>
            <w:r w:rsidRPr="009D5118">
              <w:rPr>
                <w:rFonts w:eastAsia="Times New Roman" w:cstheme="majorHAnsi"/>
                <w:color w:val="0D0D0D"/>
                <w:szCs w:val="16"/>
                <w:lang w:eastAsia="en-GB"/>
              </w:rPr>
              <w:t>a high-quality student induction</w:t>
            </w:r>
            <w:r w:rsidR="00452AB3">
              <w:rPr>
                <w:rFonts w:eastAsia="Times New Roman" w:cstheme="majorHAnsi"/>
                <w:color w:val="0D0D0D"/>
                <w:szCs w:val="16"/>
                <w:lang w:eastAsia="en-GB"/>
              </w:rPr>
              <w:t>,</w:t>
            </w:r>
            <w:r w:rsidRPr="009D5118">
              <w:rPr>
                <w:rFonts w:eastAsia="Times New Roman" w:cstheme="majorHAnsi"/>
                <w:color w:val="0D0D0D"/>
                <w:szCs w:val="16"/>
                <w:lang w:eastAsia="en-GB"/>
              </w:rPr>
              <w:t xml:space="preserve"> liaising with stakeholders across the Department and Division to draw up a programme of activities to welcome graduates, and to deliver cohort sessions.</w:t>
            </w:r>
          </w:p>
        </w:tc>
      </w:tr>
      <w:tr w:rsidR="00051593" w:rsidRPr="00B242F6" w14:paraId="08F27FD0"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1631A0CC" w14:textId="04E59F82" w:rsidR="00051593" w:rsidRPr="009D5118" w:rsidRDefault="00051593" w:rsidP="00051593">
            <w:pPr>
              <w:rPr>
                <w:rFonts w:cstheme="majorHAnsi"/>
                <w:szCs w:val="16"/>
              </w:rPr>
            </w:pPr>
            <w:r w:rsidRPr="009D5118">
              <w:rPr>
                <w:rFonts w:cstheme="majorHAnsi"/>
                <w:szCs w:val="16"/>
              </w:rPr>
              <w:t xml:space="preserve">ON-COURSE </w:t>
            </w:r>
            <w:r w:rsidR="00683898" w:rsidRPr="009D5118">
              <w:rPr>
                <w:rFonts w:cstheme="majorHAnsi"/>
                <w:szCs w:val="16"/>
              </w:rPr>
              <w:t>SUPPOR</w:t>
            </w:r>
            <w:r w:rsidR="00D37D82" w:rsidRPr="009D5118">
              <w:rPr>
                <w:rFonts w:cstheme="majorHAnsi"/>
                <w:szCs w:val="16"/>
              </w:rPr>
              <w:t>T</w:t>
            </w:r>
          </w:p>
        </w:tc>
      </w:tr>
      <w:tr w:rsidR="00F9185B" w:rsidRPr="00B242F6" w14:paraId="4EDC9EA1" w14:textId="77777777" w:rsidTr="009D5118">
        <w:tblPrEx>
          <w:tblBorders>
            <w:insideH w:val="single" w:sz="4" w:space="0" w:color="auto"/>
            <w:insideV w:val="single" w:sz="4" w:space="0" w:color="auto"/>
          </w:tblBorders>
          <w:shd w:val="clear" w:color="auto" w:fill="auto"/>
        </w:tblPrEx>
        <w:trPr>
          <w:trHeight w:val="752"/>
        </w:trPr>
        <w:tc>
          <w:tcPr>
            <w:tcW w:w="9040" w:type="dxa"/>
            <w:shd w:val="clear" w:color="auto" w:fill="auto"/>
            <w:tcMar>
              <w:bottom w:w="115" w:type="dxa"/>
            </w:tcMar>
          </w:tcPr>
          <w:p w14:paraId="107AB774" w14:textId="1BA80D8A" w:rsidR="00F9185B" w:rsidRPr="009D5118" w:rsidRDefault="00F9185B" w:rsidP="00A53C54">
            <w:pPr>
              <w:pStyle w:val="ListParagraph"/>
              <w:numPr>
                <w:ilvl w:val="0"/>
                <w:numId w:val="21"/>
              </w:numPr>
              <w:spacing w:before="0" w:after="160" w:line="259" w:lineRule="auto"/>
              <w:jc w:val="both"/>
              <w:rPr>
                <w:rFonts w:cs="Calibri"/>
              </w:rPr>
            </w:pPr>
            <w:r w:rsidRPr="009D5118">
              <w:rPr>
                <w:rFonts w:eastAsia="Times New Roman" w:cstheme="majorHAnsi"/>
                <w:color w:val="0D0D0D"/>
                <w:szCs w:val="16"/>
                <w:lang w:eastAsia="en-GB"/>
              </w:rPr>
              <w:t>Act as primary point of contact for students, and academics</w:t>
            </w:r>
            <w:r w:rsidR="00A53C54" w:rsidRPr="009D5118">
              <w:rPr>
                <w:rFonts w:eastAsia="Times New Roman" w:cstheme="majorHAnsi"/>
                <w:color w:val="0D0D0D"/>
                <w:szCs w:val="16"/>
                <w:lang w:eastAsia="en-GB"/>
              </w:rPr>
              <w:t>, t</w:t>
            </w:r>
            <w:r w:rsidRPr="009D5118">
              <w:rPr>
                <w:rFonts w:eastAsia="Times New Roman" w:cstheme="majorHAnsi"/>
                <w:color w:val="0D0D0D"/>
                <w:szCs w:val="16"/>
                <w:lang w:eastAsia="en-GB"/>
              </w:rPr>
              <w:t>o interpret</w:t>
            </w:r>
            <w:r w:rsidR="00A53C54" w:rsidRPr="009D5118">
              <w:rPr>
                <w:rFonts w:eastAsia="Times New Roman" w:cstheme="majorHAnsi"/>
                <w:color w:val="0D0D0D"/>
                <w:szCs w:val="16"/>
                <w:lang w:eastAsia="en-GB"/>
              </w:rPr>
              <w:t xml:space="preserve">, </w:t>
            </w:r>
            <w:r w:rsidRPr="009D5118">
              <w:rPr>
                <w:rFonts w:eastAsia="Times New Roman" w:cstheme="majorHAnsi"/>
                <w:color w:val="0D0D0D"/>
                <w:szCs w:val="16"/>
                <w:lang w:eastAsia="en-GB"/>
              </w:rPr>
              <w:t xml:space="preserve">provide advice and guidance on </w:t>
            </w:r>
            <w:r w:rsidR="009D5118" w:rsidRPr="009D5118">
              <w:rPr>
                <w:rFonts w:eastAsia="Times New Roman" w:cstheme="majorHAnsi"/>
                <w:color w:val="0D0D0D"/>
                <w:szCs w:val="16"/>
                <w:lang w:eastAsia="en-GB"/>
              </w:rPr>
              <w:t>university</w:t>
            </w:r>
            <w:r w:rsidRPr="009D5118">
              <w:rPr>
                <w:rFonts w:eastAsia="Times New Roman" w:cstheme="majorHAnsi"/>
                <w:color w:val="0D0D0D"/>
                <w:szCs w:val="16"/>
                <w:lang w:eastAsia="en-GB"/>
              </w:rPr>
              <w:t xml:space="preserve"> regulations and practice relating to graduate matters, signposting to University services and opportunities as appropriate, making a judgement on when to refer queries to senior staff.</w:t>
            </w:r>
          </w:p>
        </w:tc>
      </w:tr>
      <w:tr w:rsidR="00683898" w:rsidRPr="00B242F6" w14:paraId="0D0B4980"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59C46A" w14:textId="5119ACBD" w:rsidR="00F9185B" w:rsidRPr="009D5118" w:rsidRDefault="00F9185B" w:rsidP="00051593">
            <w:pPr>
              <w:pStyle w:val="ListParagraph"/>
              <w:numPr>
                <w:ilvl w:val="0"/>
                <w:numId w:val="21"/>
              </w:numPr>
              <w:spacing w:before="0" w:after="160" w:line="259" w:lineRule="auto"/>
              <w:jc w:val="both"/>
              <w:rPr>
                <w:rFonts w:eastAsia="Times New Roman" w:cstheme="majorHAnsi"/>
                <w:color w:val="0D0D0D"/>
                <w:szCs w:val="16"/>
                <w:lang w:eastAsia="en-GB"/>
              </w:rPr>
            </w:pPr>
            <w:r w:rsidRPr="009D5118">
              <w:rPr>
                <w:rFonts w:eastAsia="Times New Roman" w:cstheme="majorHAnsi"/>
                <w:color w:val="0D0D0D"/>
                <w:szCs w:val="16"/>
                <w:lang w:eastAsia="en-GB"/>
              </w:rPr>
              <w:t xml:space="preserve">Track student progress, manage, plan, and optimise the process for on-course student progression, </w:t>
            </w:r>
            <w:r w:rsidR="007143B1" w:rsidRPr="009D5118">
              <w:rPr>
                <w:rFonts w:eastAsia="Times New Roman" w:cstheme="majorHAnsi"/>
                <w:color w:val="0D0D0D"/>
                <w:szCs w:val="16"/>
                <w:lang w:eastAsia="en-GB"/>
              </w:rPr>
              <w:t>ensuring timely completion of forms, accurate record-keeping, and proactive intervention for students at risk of delays.</w:t>
            </w:r>
          </w:p>
          <w:p w14:paraId="3A2DE086" w14:textId="73ACFC58" w:rsidR="00683898" w:rsidRPr="009D5118" w:rsidRDefault="004A66FC" w:rsidP="009D5118">
            <w:pPr>
              <w:ind w:left="731"/>
              <w:rPr>
                <w:rFonts w:cstheme="majorHAnsi"/>
                <w:szCs w:val="16"/>
              </w:rPr>
            </w:pPr>
            <w:r w:rsidRPr="009D5118">
              <w:rPr>
                <w:rFonts w:cstheme="majorHAnsi"/>
                <w:i/>
                <w:szCs w:val="16"/>
              </w:rPr>
              <w:t xml:space="preserve">(For example, logistic matters, revising handbooks, gathering and interpreting data for management, course reviews, keeping track of expenditure, visitor arrangements and complex travel/visa arrangements, </w:t>
            </w:r>
            <w:r w:rsidRPr="009D5118">
              <w:rPr>
                <w:rFonts w:eastAsia="Times New Roman" w:cstheme="majorHAnsi"/>
                <w:i/>
                <w:szCs w:val="16"/>
                <w:lang w:eastAsia="en-GB"/>
              </w:rPr>
              <w:t>managing inductions for new students, m</w:t>
            </w:r>
            <w:r w:rsidRPr="009D5118">
              <w:rPr>
                <w:rFonts w:cstheme="majorHAnsi"/>
                <w:i/>
                <w:szCs w:val="16"/>
              </w:rPr>
              <w:t>aintenance of student files, student progress and funding records within the Faculty and development of efficient protocols and procedures)</w:t>
            </w:r>
          </w:p>
        </w:tc>
      </w:tr>
      <w:tr w:rsidR="00241E17" w:rsidRPr="00B242F6" w14:paraId="3B5F8479"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1A99E402" w:rsidR="00241E17" w:rsidRPr="009D5118" w:rsidRDefault="00241E17" w:rsidP="00241E17">
            <w:pPr>
              <w:pStyle w:val="ListParagraph"/>
              <w:numPr>
                <w:ilvl w:val="0"/>
                <w:numId w:val="20"/>
              </w:numPr>
              <w:rPr>
                <w:rFonts w:cstheme="majorHAnsi"/>
                <w:szCs w:val="16"/>
              </w:rPr>
            </w:pPr>
            <w:r w:rsidRPr="009D5118">
              <w:rPr>
                <w:rFonts w:cstheme="majorHAnsi"/>
                <w:szCs w:val="16"/>
              </w:rPr>
              <w:t xml:space="preserve">Contribute to </w:t>
            </w:r>
            <w:r w:rsidR="007143B1" w:rsidRPr="009D5118">
              <w:rPr>
                <w:rFonts w:cstheme="majorHAnsi"/>
                <w:szCs w:val="16"/>
              </w:rPr>
              <w:t>b</w:t>
            </w:r>
            <w:r w:rsidR="0065632C" w:rsidRPr="009D5118">
              <w:rPr>
                <w:rFonts w:cstheme="majorHAnsi"/>
                <w:szCs w:val="16"/>
              </w:rPr>
              <w:t>roa</w:t>
            </w:r>
            <w:r w:rsidR="007143B1" w:rsidRPr="009D5118">
              <w:rPr>
                <w:rFonts w:cstheme="majorHAnsi"/>
                <w:szCs w:val="16"/>
              </w:rPr>
              <w:t xml:space="preserve">der graduate activities within the </w:t>
            </w:r>
            <w:r w:rsidRPr="009D5118">
              <w:rPr>
                <w:rFonts w:cstheme="majorHAnsi"/>
                <w:szCs w:val="16"/>
              </w:rPr>
              <w:t>Faculty</w:t>
            </w:r>
            <w:r w:rsidR="007143B1" w:rsidRPr="009D5118">
              <w:rPr>
                <w:rFonts w:cstheme="majorHAnsi"/>
                <w:szCs w:val="16"/>
              </w:rPr>
              <w:t>/Department</w:t>
            </w:r>
            <w:r w:rsidRPr="009D5118">
              <w:rPr>
                <w:rFonts w:cstheme="majorHAnsi"/>
                <w:szCs w:val="16"/>
              </w:rPr>
              <w:t>, a</w:t>
            </w:r>
            <w:r w:rsidRPr="009D5118">
              <w:rPr>
                <w:rFonts w:eastAsia="Times New Roman" w:cstheme="majorHAnsi"/>
                <w:color w:val="0D0D0D"/>
                <w:szCs w:val="16"/>
                <w:lang w:eastAsia="en-GB"/>
              </w:rPr>
              <w:t xml:space="preserve">ssisting with setting standards, </w:t>
            </w:r>
            <w:r w:rsidR="001E5BB1" w:rsidRPr="009D5118">
              <w:rPr>
                <w:rFonts w:eastAsia="Times New Roman" w:cstheme="majorHAnsi"/>
                <w:color w:val="0D0D0D"/>
                <w:szCs w:val="16"/>
                <w:lang w:eastAsia="en-GB"/>
              </w:rPr>
              <w:t>identifying data trends,</w:t>
            </w:r>
            <w:r w:rsidRPr="009D5118">
              <w:rPr>
                <w:rFonts w:eastAsia="Times New Roman" w:cstheme="majorHAnsi"/>
                <w:color w:val="0D0D0D"/>
                <w:szCs w:val="16"/>
                <w:lang w:eastAsia="en-GB"/>
              </w:rPr>
              <w:t xml:space="preserve"> making improvements</w:t>
            </w:r>
            <w:r w:rsidR="001E5BB1" w:rsidRPr="009D5118">
              <w:rPr>
                <w:rFonts w:eastAsia="Times New Roman" w:cstheme="majorHAnsi"/>
                <w:color w:val="0D0D0D"/>
                <w:szCs w:val="16"/>
                <w:lang w:eastAsia="en-GB"/>
              </w:rPr>
              <w:t xml:space="preserve"> and monitoring effectiveness.  Keep up-to-date with regulation changes at university national and </w:t>
            </w:r>
            <w:r w:rsidR="001E5BB1" w:rsidRPr="009D5118">
              <w:rPr>
                <w:rFonts w:eastAsia="Times New Roman" w:cstheme="majorHAnsi"/>
                <w:szCs w:val="16"/>
                <w:lang w:eastAsia="en-GB"/>
              </w:rPr>
              <w:t xml:space="preserve">international levels, proposing and </w:t>
            </w:r>
            <w:r w:rsidR="001E5BB1" w:rsidRPr="009D5118">
              <w:rPr>
                <w:rFonts w:eastAsia="Times New Roman" w:cstheme="majorHAnsi"/>
                <w:color w:val="0D0D0D"/>
                <w:szCs w:val="16"/>
                <w:lang w:eastAsia="en-GB"/>
              </w:rPr>
              <w:t>implementing changes as appropriate.</w:t>
            </w:r>
          </w:p>
        </w:tc>
      </w:tr>
      <w:tr w:rsidR="00A928E9" w:rsidRPr="00B242F6" w14:paraId="0D789B5B"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5A767523" w14:textId="1D884427" w:rsidR="00A928E9" w:rsidRPr="009D5118" w:rsidRDefault="00A928E9" w:rsidP="00A928E9">
            <w:pPr>
              <w:pStyle w:val="ListParagraph"/>
              <w:numPr>
                <w:ilvl w:val="0"/>
                <w:numId w:val="20"/>
              </w:numPr>
              <w:rPr>
                <w:rFonts w:cstheme="majorHAnsi"/>
                <w:szCs w:val="16"/>
              </w:rPr>
            </w:pPr>
            <w:r w:rsidRPr="009D5118">
              <w:rPr>
                <w:rFonts w:cstheme="majorHAnsi"/>
                <w:szCs w:val="16"/>
              </w:rPr>
              <w:t>Support the administration of examinations ensuring correct examinations procedures are followed, in adherence with confidentiality and compliance with the Data Protection Act (For example providing support and procedural advice to the Chair of Examiners and their Boards)</w:t>
            </w:r>
          </w:p>
        </w:tc>
      </w:tr>
      <w:tr w:rsidR="00A928E9" w:rsidRPr="00B242F6" w14:paraId="58B0B03D"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206EE0BF" w14:textId="37BBCAFD" w:rsidR="00922ACD" w:rsidRPr="009D5118" w:rsidRDefault="00922ACD" w:rsidP="009D5118">
            <w:pPr>
              <w:pStyle w:val="ListParagraph"/>
              <w:numPr>
                <w:ilvl w:val="0"/>
                <w:numId w:val="20"/>
              </w:numPr>
              <w:rPr>
                <w:rFonts w:cstheme="majorHAnsi"/>
                <w:szCs w:val="16"/>
              </w:rPr>
            </w:pPr>
            <w:r w:rsidRPr="009D5118">
              <w:rPr>
                <w:rFonts w:cstheme="majorHAnsi"/>
                <w:szCs w:val="16"/>
              </w:rPr>
              <w:t>A</w:t>
            </w:r>
            <w:r w:rsidR="00A928E9" w:rsidRPr="009D5118">
              <w:rPr>
                <w:rFonts w:cstheme="majorHAnsi"/>
                <w:szCs w:val="16"/>
              </w:rPr>
              <w:t xml:space="preserve">cting as a point of referral for organising, prioritising, delegating tasks and keeping team members up-to-date with information or administrative developments.  </w:t>
            </w:r>
          </w:p>
        </w:tc>
      </w:tr>
      <w:tr w:rsidR="00241E17" w:rsidRPr="00B242F6" w14:paraId="4EA39DD1"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BF63032" w14:textId="6C4E8C8E" w:rsidR="00144B99" w:rsidRPr="009D5118" w:rsidRDefault="00241E17" w:rsidP="00FB4B50">
            <w:pPr>
              <w:pStyle w:val="ListParagraph"/>
              <w:numPr>
                <w:ilvl w:val="0"/>
                <w:numId w:val="20"/>
              </w:numPr>
              <w:rPr>
                <w:rFonts w:cstheme="majorHAnsi"/>
                <w:szCs w:val="16"/>
              </w:rPr>
            </w:pPr>
            <w:r w:rsidRPr="009D5118">
              <w:rPr>
                <w:rFonts w:cstheme="majorHAnsi"/>
                <w:szCs w:val="16"/>
              </w:rPr>
              <w:t>Provide</w:t>
            </w:r>
            <w:r w:rsidR="00A53C54" w:rsidRPr="009D5118">
              <w:rPr>
                <w:rFonts w:cstheme="majorHAnsi"/>
                <w:szCs w:val="16"/>
              </w:rPr>
              <w:t xml:space="preserve"> confidential</w:t>
            </w:r>
            <w:r w:rsidRPr="009D5118">
              <w:rPr>
                <w:rFonts w:cstheme="majorHAnsi"/>
                <w:szCs w:val="16"/>
              </w:rPr>
              <w:t xml:space="preserve"> support related to</w:t>
            </w:r>
            <w:r w:rsidR="00A53C54" w:rsidRPr="009D5118">
              <w:rPr>
                <w:rFonts w:cstheme="majorHAnsi"/>
                <w:szCs w:val="16"/>
              </w:rPr>
              <w:t xml:space="preserve"> student </w:t>
            </w:r>
            <w:r w:rsidR="000015A4" w:rsidRPr="009D5118">
              <w:rPr>
                <w:rFonts w:cstheme="majorHAnsi"/>
                <w:szCs w:val="16"/>
              </w:rPr>
              <w:t xml:space="preserve">funding and </w:t>
            </w:r>
            <w:r w:rsidRPr="009D5118">
              <w:rPr>
                <w:rFonts w:cstheme="majorHAnsi"/>
                <w:szCs w:val="16"/>
              </w:rPr>
              <w:t xml:space="preserve">welfare concerns, acting with tact and diplomacy, escalating matters appropriately. </w:t>
            </w:r>
            <w:r w:rsidR="00FB4B50" w:rsidRPr="009D5118">
              <w:rPr>
                <w:rFonts w:cstheme="majorHAnsi"/>
                <w:szCs w:val="16"/>
              </w:rPr>
              <w:t>A</w:t>
            </w:r>
            <w:r w:rsidR="00144B99" w:rsidRPr="009D5118">
              <w:rPr>
                <w:rFonts w:cstheme="majorHAnsi"/>
                <w:szCs w:val="16"/>
              </w:rPr>
              <w:t>dvise academic staff and graduate students on common welfare issues and queries, interpreting relevant University and Department procedures and policies</w:t>
            </w:r>
          </w:p>
        </w:tc>
      </w:tr>
      <w:tr w:rsidR="0010591F" w:rsidRPr="00B242F6" w14:paraId="08A8B327"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5F2AD134" w14:textId="2418C7E7" w:rsidR="0010591F" w:rsidRPr="009D5118" w:rsidRDefault="0010591F" w:rsidP="0010591F">
            <w:pPr>
              <w:pStyle w:val="ListParagraph"/>
              <w:numPr>
                <w:ilvl w:val="0"/>
                <w:numId w:val="20"/>
              </w:numPr>
              <w:rPr>
                <w:rFonts w:eastAsia="Times New Roman" w:cstheme="majorHAnsi"/>
                <w:color w:val="0D0D0D"/>
                <w:szCs w:val="16"/>
                <w:lang w:eastAsia="en-GB"/>
              </w:rPr>
            </w:pPr>
            <w:r w:rsidRPr="009D5118">
              <w:rPr>
                <w:rFonts w:eastAsia="Times New Roman" w:cstheme="majorHAnsi"/>
                <w:color w:val="0D0D0D"/>
                <w:szCs w:val="16"/>
                <w:lang w:eastAsia="en-GB"/>
              </w:rPr>
              <w:t xml:space="preserve">Coordinate committee work, including organising business, preparing agendas and ensuring actions are dealt with in a timely manner.  Participate in the Departmental Graduate administrators’ committee and other </w:t>
            </w:r>
            <w:r w:rsidR="00A928E9" w:rsidRPr="009D5118">
              <w:rPr>
                <w:rFonts w:eastAsia="Times New Roman" w:cstheme="majorHAnsi"/>
                <w:color w:val="0D0D0D"/>
                <w:szCs w:val="16"/>
                <w:lang w:eastAsia="en-GB"/>
              </w:rPr>
              <w:t>relevant forums</w:t>
            </w:r>
            <w:r w:rsidRPr="009D5118">
              <w:rPr>
                <w:rFonts w:eastAsia="Times New Roman" w:cstheme="majorHAnsi"/>
                <w:color w:val="0D0D0D"/>
                <w:szCs w:val="16"/>
                <w:lang w:eastAsia="en-GB"/>
              </w:rPr>
              <w:t xml:space="preserve"> to share information and exchange best practice.</w:t>
            </w:r>
          </w:p>
        </w:tc>
      </w:tr>
      <w:tr w:rsidR="00A928E9" w:rsidRPr="00B242F6" w14:paraId="43F95364"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7366A5F3" w14:textId="1B88A80E" w:rsidR="00A928E9" w:rsidRPr="009D5118" w:rsidRDefault="00A928E9" w:rsidP="003E2D4C">
            <w:pPr>
              <w:pStyle w:val="ListParagraph"/>
              <w:numPr>
                <w:ilvl w:val="0"/>
                <w:numId w:val="20"/>
              </w:numPr>
              <w:rPr>
                <w:rFonts w:eastAsia="Times New Roman" w:cstheme="majorHAnsi"/>
                <w:color w:val="0D0D0D"/>
                <w:szCs w:val="16"/>
                <w:lang w:eastAsia="en-GB"/>
              </w:rPr>
            </w:pPr>
            <w:r w:rsidRPr="009D5118">
              <w:rPr>
                <w:rFonts w:eastAsia="Times New Roman" w:cstheme="majorHAnsi"/>
                <w:color w:val="0D0D0D"/>
                <w:szCs w:val="16"/>
                <w:lang w:eastAsia="en-GB"/>
              </w:rPr>
              <w:t>Establish effective working relationship and networks with the other graduate studies administrators, DGSs, academics and other administrative staff in the Department and wider Division to ensure smooth communication and the alignment of Departmental academic administration and University policy and procedures</w:t>
            </w:r>
          </w:p>
        </w:tc>
      </w:tr>
      <w:tr w:rsidR="00241E17" w:rsidRPr="00B242F6" w14:paraId="35B70730"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4E5BE041" w14:textId="1B457198" w:rsidR="00241E17" w:rsidRPr="009D5118" w:rsidRDefault="0010591F" w:rsidP="0010591F">
            <w:pPr>
              <w:pStyle w:val="ListParagraph"/>
              <w:numPr>
                <w:ilvl w:val="0"/>
                <w:numId w:val="20"/>
              </w:numPr>
              <w:rPr>
                <w:rFonts w:eastAsia="Times New Roman" w:cstheme="majorHAnsi"/>
                <w:color w:val="0D0D0D"/>
                <w:szCs w:val="16"/>
                <w:lang w:eastAsia="en-GB"/>
              </w:rPr>
            </w:pPr>
            <w:r w:rsidRPr="009D5118">
              <w:rPr>
                <w:rFonts w:eastAsia="Times New Roman" w:cstheme="majorHAnsi"/>
                <w:i/>
                <w:color w:val="FF0000"/>
                <w:szCs w:val="16"/>
                <w:highlight w:val="yellow"/>
                <w:lang w:eastAsia="en-GB"/>
              </w:rPr>
              <w:t>[IF RELEVANT]</w:t>
            </w:r>
            <w:r w:rsidRPr="009D5118">
              <w:rPr>
                <w:rFonts w:eastAsia="Times New Roman" w:cstheme="majorHAnsi"/>
                <w:color w:val="FF0000"/>
                <w:szCs w:val="16"/>
                <w:lang w:eastAsia="en-GB"/>
              </w:rPr>
              <w:t xml:space="preserve"> </w:t>
            </w:r>
            <w:r w:rsidR="00241E17" w:rsidRPr="009D5118">
              <w:rPr>
                <w:rFonts w:cstheme="majorHAnsi"/>
                <w:szCs w:val="16"/>
              </w:rPr>
              <w:t>Provide administrative oversight to</w:t>
            </w:r>
            <w:r w:rsidR="003E2D4C" w:rsidRPr="009D5118">
              <w:rPr>
                <w:rFonts w:cstheme="majorHAnsi"/>
                <w:szCs w:val="16"/>
              </w:rPr>
              <w:t xml:space="preserve"> student funding queries,</w:t>
            </w:r>
            <w:r w:rsidR="00241E17" w:rsidRPr="009D5118">
              <w:rPr>
                <w:rFonts w:cstheme="majorHAnsi"/>
                <w:szCs w:val="16"/>
              </w:rPr>
              <w:t xml:space="preserve"> </w:t>
            </w:r>
            <w:r w:rsidR="00A928E9" w:rsidRPr="009D5118">
              <w:rPr>
                <w:rFonts w:cstheme="majorHAnsi"/>
                <w:szCs w:val="16"/>
              </w:rPr>
              <w:t>budgets</w:t>
            </w:r>
            <w:r w:rsidR="00241E17" w:rsidRPr="009D5118">
              <w:rPr>
                <w:rFonts w:cstheme="majorHAnsi"/>
                <w:szCs w:val="16"/>
              </w:rPr>
              <w:t xml:space="preserve"> and </w:t>
            </w:r>
            <w:r w:rsidR="003E2D4C" w:rsidRPr="009D5118">
              <w:rPr>
                <w:rFonts w:cstheme="majorHAnsi"/>
                <w:szCs w:val="16"/>
              </w:rPr>
              <w:t>financial matters</w:t>
            </w:r>
            <w:r w:rsidR="00241E17" w:rsidRPr="009D5118">
              <w:rPr>
                <w:rFonts w:cstheme="majorHAnsi"/>
                <w:szCs w:val="16"/>
              </w:rPr>
              <w:t xml:space="preserve"> in liaison with Finance, ensuring compliance with University policies and procedures.</w:t>
            </w:r>
          </w:p>
        </w:tc>
      </w:tr>
      <w:tr w:rsidR="00241E17" w:rsidRPr="00B242F6" w14:paraId="5482F979" w14:textId="77777777" w:rsidTr="00335C74">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A156005" w:rsidR="00241E17" w:rsidRPr="009D5118" w:rsidRDefault="00241E17" w:rsidP="00241E17">
            <w:pPr>
              <w:rPr>
                <w:szCs w:val="16"/>
              </w:rPr>
            </w:pPr>
            <w:r w:rsidRPr="009D5118">
              <w:rPr>
                <w:rStyle w:val="Heading2Char"/>
              </w:rPr>
              <w:t>Selection Criteria</w:t>
            </w:r>
            <w:r w:rsidRPr="009D5118">
              <w:rPr>
                <w:lang w:val="en-GB"/>
              </w:rPr>
              <w:br/>
            </w:r>
            <w:r w:rsidRPr="009D5118">
              <w:rPr>
                <w:szCs w:val="16"/>
              </w:rPr>
              <w:t xml:space="preserve">ESSENTIAL [defined by SJD] </w:t>
            </w:r>
          </w:p>
        </w:tc>
      </w:tr>
      <w:tr w:rsidR="00241E17" w:rsidRPr="00B242F6" w14:paraId="6BB31A42" w14:textId="77777777" w:rsidTr="00102571">
        <w:tblPrEx>
          <w:tblBorders>
            <w:insideH w:val="single" w:sz="4" w:space="0" w:color="auto"/>
            <w:insideV w:val="single" w:sz="4" w:space="0" w:color="auto"/>
          </w:tblBorders>
          <w:shd w:val="clear" w:color="auto" w:fill="auto"/>
        </w:tblPrEx>
        <w:trPr>
          <w:trHeight w:val="1317"/>
        </w:trPr>
        <w:tc>
          <w:tcPr>
            <w:tcW w:w="9040" w:type="dxa"/>
            <w:shd w:val="clear" w:color="auto" w:fill="auto"/>
            <w:tcMar>
              <w:bottom w:w="115" w:type="dxa"/>
            </w:tcMar>
          </w:tcPr>
          <w:p w14:paraId="4E20BBD0" w14:textId="2FD28203" w:rsidR="00A928E9" w:rsidRPr="009D5118" w:rsidRDefault="00A928E9" w:rsidP="003E2D4C">
            <w:pPr>
              <w:pStyle w:val="ListParagraph"/>
              <w:numPr>
                <w:ilvl w:val="0"/>
                <w:numId w:val="20"/>
              </w:numPr>
              <w:rPr>
                <w:rFonts w:eastAsia="Times New Roman" w:cstheme="majorHAnsi"/>
                <w:color w:val="0D0D0D"/>
                <w:szCs w:val="16"/>
                <w:lang w:eastAsia="en-GB"/>
              </w:rPr>
            </w:pPr>
            <w:r w:rsidRPr="009D5118">
              <w:rPr>
                <w:rFonts w:eastAsia="Times New Roman" w:cstheme="majorHAnsi"/>
                <w:color w:val="0D0D0D"/>
                <w:szCs w:val="16"/>
                <w:lang w:eastAsia="en-GB"/>
              </w:rPr>
              <w:t xml:space="preserve">Degree or equivalent qualification, or </w:t>
            </w:r>
            <w:r w:rsidR="007143B1" w:rsidRPr="009D5118">
              <w:rPr>
                <w:rFonts w:eastAsia="Times New Roman" w:cstheme="majorHAnsi"/>
                <w:color w:val="0D0D0D"/>
                <w:szCs w:val="16"/>
                <w:lang w:eastAsia="en-GB"/>
              </w:rPr>
              <w:t>relevant professional experience in a similar administrative or student-facing role.</w:t>
            </w:r>
          </w:p>
          <w:p w14:paraId="0BFB49AD" w14:textId="503D2A50" w:rsidR="00A928E9" w:rsidRPr="009D5118" w:rsidRDefault="00A928E9" w:rsidP="003E2D4C">
            <w:pPr>
              <w:pStyle w:val="ListParagraph"/>
              <w:numPr>
                <w:ilvl w:val="0"/>
                <w:numId w:val="20"/>
              </w:numPr>
              <w:rPr>
                <w:rFonts w:eastAsia="Times New Roman" w:cstheme="majorHAnsi"/>
                <w:color w:val="0D0D0D"/>
                <w:szCs w:val="16"/>
                <w:lang w:eastAsia="en-GB"/>
              </w:rPr>
            </w:pPr>
            <w:r w:rsidRPr="009D5118">
              <w:rPr>
                <w:rFonts w:eastAsia="Times New Roman" w:cstheme="majorHAnsi"/>
                <w:color w:val="0D0D0D"/>
                <w:szCs w:val="16"/>
                <w:lang w:eastAsia="en-GB"/>
              </w:rPr>
              <w:t>Significant experience of working within the Higher Education sector or a comparable environment</w:t>
            </w:r>
          </w:p>
          <w:p w14:paraId="194EE49A" w14:textId="48F44FCC" w:rsidR="00A928E9" w:rsidRPr="009D5118" w:rsidRDefault="00A928E9" w:rsidP="003E2D4C">
            <w:pPr>
              <w:pStyle w:val="ListParagraph"/>
              <w:numPr>
                <w:ilvl w:val="0"/>
                <w:numId w:val="20"/>
              </w:numPr>
              <w:rPr>
                <w:rFonts w:eastAsia="Times New Roman" w:cstheme="majorHAnsi"/>
                <w:color w:val="0D0D0D"/>
                <w:szCs w:val="16"/>
                <w:lang w:eastAsia="en-GB"/>
              </w:rPr>
            </w:pPr>
            <w:r w:rsidRPr="009D5118">
              <w:rPr>
                <w:rFonts w:eastAsia="Times New Roman" w:cstheme="majorHAnsi"/>
                <w:color w:val="0D0D0D"/>
                <w:szCs w:val="16"/>
                <w:lang w:eastAsia="en-GB"/>
              </w:rPr>
              <w:t xml:space="preserve">Excellent organisational and project management skills, with the ability to independently manage a complex and challenging workload, prioritising multiple tasks, and </w:t>
            </w:r>
            <w:r w:rsidR="001D7696" w:rsidRPr="009D5118">
              <w:rPr>
                <w:rFonts w:eastAsia="Times New Roman" w:cstheme="majorHAnsi"/>
                <w:color w:val="0D0D0D"/>
                <w:szCs w:val="16"/>
                <w:lang w:eastAsia="en-GB"/>
              </w:rPr>
              <w:t>working to tight deadlines</w:t>
            </w:r>
          </w:p>
          <w:p w14:paraId="23FDCF2D" w14:textId="699B3325" w:rsidR="00A928E9" w:rsidRPr="009D5118" w:rsidRDefault="00A928E9" w:rsidP="003E2D4C">
            <w:pPr>
              <w:pStyle w:val="ListParagraph"/>
              <w:numPr>
                <w:ilvl w:val="0"/>
                <w:numId w:val="20"/>
              </w:numPr>
              <w:rPr>
                <w:rFonts w:eastAsia="Times New Roman" w:cstheme="majorHAnsi"/>
                <w:color w:val="0D0D0D"/>
                <w:szCs w:val="16"/>
                <w:lang w:eastAsia="en-GB"/>
              </w:rPr>
            </w:pPr>
            <w:r w:rsidRPr="009D5118">
              <w:rPr>
                <w:rFonts w:eastAsia="Times New Roman" w:cstheme="majorHAnsi"/>
                <w:color w:val="0D0D0D"/>
                <w:szCs w:val="16"/>
                <w:lang w:eastAsia="en-GB"/>
              </w:rPr>
              <w:t xml:space="preserve">Ability to work systematically and to a high level of accuracy, with excellent attention to detail, </w:t>
            </w:r>
            <w:r w:rsidR="001D7696" w:rsidRPr="009D5118">
              <w:rPr>
                <w:rFonts w:eastAsia="Times New Roman" w:cstheme="majorHAnsi"/>
                <w:color w:val="0D0D0D"/>
                <w:szCs w:val="16"/>
                <w:lang w:eastAsia="en-GB"/>
              </w:rPr>
              <w:t xml:space="preserve">and remain calm </w:t>
            </w:r>
            <w:r w:rsidRPr="009D5118">
              <w:rPr>
                <w:rFonts w:eastAsia="Times New Roman" w:cstheme="majorHAnsi"/>
                <w:color w:val="0D0D0D"/>
                <w:szCs w:val="16"/>
                <w:lang w:eastAsia="en-GB"/>
              </w:rPr>
              <w:t>even when working under pressure</w:t>
            </w:r>
          </w:p>
          <w:p w14:paraId="5A466762" w14:textId="4730A263" w:rsidR="00A928E9" w:rsidRPr="009D5118" w:rsidRDefault="007143B1" w:rsidP="003E2D4C">
            <w:pPr>
              <w:pStyle w:val="ListParagraph"/>
              <w:numPr>
                <w:ilvl w:val="0"/>
                <w:numId w:val="20"/>
              </w:numPr>
              <w:rPr>
                <w:rFonts w:eastAsia="Times New Roman" w:cstheme="majorHAnsi"/>
                <w:color w:val="0D0D0D"/>
                <w:szCs w:val="16"/>
                <w:lang w:eastAsia="en-GB"/>
              </w:rPr>
            </w:pPr>
            <w:r w:rsidRPr="009D5118">
              <w:rPr>
                <w:rFonts w:eastAsia="Times New Roman" w:cstheme="majorHAnsi"/>
                <w:color w:val="0D0D0D"/>
                <w:szCs w:val="16"/>
                <w:lang w:eastAsia="en-GB"/>
              </w:rPr>
              <w:t xml:space="preserve">Strong </w:t>
            </w:r>
            <w:r w:rsidR="00A928E9" w:rsidRPr="009D5118">
              <w:rPr>
                <w:rFonts w:eastAsia="Times New Roman" w:cstheme="majorHAnsi"/>
                <w:color w:val="0D0D0D"/>
                <w:szCs w:val="16"/>
                <w:lang w:eastAsia="en-GB"/>
              </w:rPr>
              <w:t>communication skills (written and oral), and the ability to convey complex information to different audiences within an educational setting</w:t>
            </w:r>
          </w:p>
          <w:p w14:paraId="3E08AD42" w14:textId="3E3FFE83" w:rsidR="00A928E9" w:rsidRPr="009D5118" w:rsidRDefault="00A928E9" w:rsidP="003E2D4C">
            <w:pPr>
              <w:pStyle w:val="ListParagraph"/>
              <w:numPr>
                <w:ilvl w:val="0"/>
                <w:numId w:val="20"/>
              </w:numPr>
              <w:rPr>
                <w:rFonts w:eastAsia="Times New Roman" w:cstheme="majorHAnsi"/>
                <w:color w:val="0D0D0D"/>
                <w:szCs w:val="16"/>
                <w:lang w:eastAsia="en-GB"/>
              </w:rPr>
            </w:pPr>
            <w:r w:rsidRPr="009D5118">
              <w:rPr>
                <w:rFonts w:eastAsia="Times New Roman" w:cstheme="majorHAnsi"/>
                <w:color w:val="0D0D0D"/>
                <w:szCs w:val="16"/>
                <w:lang w:eastAsia="en-GB"/>
              </w:rPr>
              <w:t>Excellent interpersonal skills and ability to communicate sensitively and tactfully, both orally and in writing, with individuals at all levels within the University</w:t>
            </w:r>
          </w:p>
          <w:p w14:paraId="02789C6E" w14:textId="3813BA76" w:rsidR="00A928E9" w:rsidRPr="009D5118" w:rsidRDefault="00A928E9" w:rsidP="003E2D4C">
            <w:pPr>
              <w:pStyle w:val="ListParagraph"/>
              <w:numPr>
                <w:ilvl w:val="0"/>
                <w:numId w:val="20"/>
              </w:numPr>
              <w:rPr>
                <w:rFonts w:eastAsia="Times New Roman" w:cstheme="majorHAnsi"/>
                <w:color w:val="0D0D0D"/>
                <w:szCs w:val="16"/>
                <w:lang w:eastAsia="en-GB"/>
              </w:rPr>
            </w:pPr>
            <w:r w:rsidRPr="009D5118">
              <w:rPr>
                <w:rFonts w:eastAsia="Times New Roman" w:cstheme="majorHAnsi"/>
                <w:color w:val="0D0D0D"/>
                <w:szCs w:val="16"/>
                <w:lang w:eastAsia="en-GB"/>
              </w:rPr>
              <w:t>Able to act with diplomacy and handle confidential tasks, understanding when discretion is required in sensitive work</w:t>
            </w:r>
          </w:p>
          <w:p w14:paraId="27CFBD8A" w14:textId="77777777" w:rsidR="00A928E9" w:rsidRPr="009D5118" w:rsidRDefault="00A928E9" w:rsidP="003E2D4C">
            <w:pPr>
              <w:pStyle w:val="ListParagraph"/>
              <w:numPr>
                <w:ilvl w:val="0"/>
                <w:numId w:val="20"/>
              </w:numPr>
              <w:rPr>
                <w:rFonts w:eastAsia="Times New Roman" w:cstheme="majorHAnsi"/>
                <w:color w:val="0D0D0D"/>
                <w:szCs w:val="16"/>
                <w:lang w:eastAsia="en-GB"/>
              </w:rPr>
            </w:pPr>
            <w:r w:rsidRPr="009D5118">
              <w:rPr>
                <w:rFonts w:eastAsia="Times New Roman" w:cstheme="majorHAnsi"/>
                <w:color w:val="0D0D0D"/>
                <w:szCs w:val="16"/>
                <w:lang w:eastAsia="en-GB"/>
              </w:rPr>
              <w:t xml:space="preserve">Positive attitude to working in an environment of change, together with flexibility and the willingness to adapt tasks and learn new skills as the role develops. </w:t>
            </w:r>
          </w:p>
          <w:p w14:paraId="67A717DE" w14:textId="77777777" w:rsidR="00A928E9" w:rsidRPr="009D5118" w:rsidRDefault="00A928E9" w:rsidP="003E2D4C">
            <w:pPr>
              <w:pStyle w:val="ListParagraph"/>
              <w:rPr>
                <w:rFonts w:eastAsia="Times New Roman" w:cstheme="majorHAnsi"/>
                <w:color w:val="0D0D0D"/>
                <w:szCs w:val="16"/>
                <w:lang w:eastAsia="en-GB"/>
              </w:rPr>
            </w:pPr>
          </w:p>
          <w:p w14:paraId="104B9D75" w14:textId="4A877B45" w:rsidR="00A928E9" w:rsidRPr="009D5118" w:rsidRDefault="00A928E9" w:rsidP="003E2D4C">
            <w:pPr>
              <w:pStyle w:val="ListParagraph"/>
              <w:numPr>
                <w:ilvl w:val="0"/>
                <w:numId w:val="20"/>
              </w:numPr>
              <w:rPr>
                <w:rFonts w:eastAsia="Times New Roman" w:cstheme="majorHAnsi"/>
                <w:color w:val="0D0D0D"/>
                <w:szCs w:val="16"/>
                <w:lang w:eastAsia="en-GB"/>
              </w:rPr>
            </w:pPr>
            <w:r w:rsidRPr="009D5118">
              <w:rPr>
                <w:rFonts w:eastAsia="Times New Roman" w:cstheme="majorHAnsi"/>
                <w:color w:val="0D0D0D"/>
                <w:szCs w:val="16"/>
                <w:lang w:eastAsia="en-GB"/>
              </w:rPr>
              <w:lastRenderedPageBreak/>
              <w:t>Willingness and ability to work harmoniously as a team member as well as to work independently and to take the initiative to find solutions to problems, or to progress key tasks, with the ability to exercise independent judgement.</w:t>
            </w:r>
          </w:p>
          <w:p w14:paraId="3311C48A" w14:textId="77777777" w:rsidR="00A928E9" w:rsidRPr="009D5118" w:rsidRDefault="00A928E9" w:rsidP="003E2D4C">
            <w:pPr>
              <w:pStyle w:val="ListParagraph"/>
              <w:numPr>
                <w:ilvl w:val="0"/>
                <w:numId w:val="20"/>
              </w:numPr>
              <w:rPr>
                <w:rFonts w:eastAsia="Times New Roman" w:cstheme="majorHAnsi"/>
                <w:color w:val="0D0D0D"/>
                <w:szCs w:val="16"/>
                <w:lang w:eastAsia="en-GB"/>
              </w:rPr>
            </w:pPr>
            <w:r w:rsidRPr="009D5118">
              <w:rPr>
                <w:rFonts w:eastAsia="Times New Roman" w:cstheme="majorHAnsi"/>
                <w:color w:val="0D0D0D"/>
                <w:szCs w:val="16"/>
                <w:lang w:eastAsia="en-GB"/>
              </w:rPr>
              <w:t>The capacity to quickly acquire a comprehensive knowledge and understanding of complex procedures, (e.g. examination regulations) in order to be able to give advice on these.</w:t>
            </w:r>
          </w:p>
          <w:p w14:paraId="5F8799DD" w14:textId="2AB17859" w:rsidR="00A928E9" w:rsidRPr="009D5118" w:rsidRDefault="00A928E9" w:rsidP="003E2D4C">
            <w:pPr>
              <w:pStyle w:val="ListParagraph"/>
              <w:numPr>
                <w:ilvl w:val="0"/>
                <w:numId w:val="20"/>
              </w:numPr>
              <w:rPr>
                <w:rFonts w:eastAsia="Times New Roman" w:cstheme="majorHAnsi"/>
                <w:color w:val="0D0D0D"/>
                <w:szCs w:val="16"/>
                <w:lang w:eastAsia="en-GB"/>
              </w:rPr>
            </w:pPr>
            <w:r w:rsidRPr="009D5118">
              <w:rPr>
                <w:rFonts w:eastAsia="Times New Roman" w:cstheme="majorHAnsi"/>
                <w:color w:val="0D0D0D"/>
                <w:szCs w:val="16"/>
                <w:lang w:eastAsia="en-GB"/>
              </w:rPr>
              <w:t xml:space="preserve">Good IT skills, including Microsoft Outlook, Word and Excel, and experience of using databases to record and maintain information.  </w:t>
            </w:r>
          </w:p>
          <w:p w14:paraId="4C9E3063" w14:textId="07D51E1F" w:rsidR="00241E17" w:rsidRPr="009D5118" w:rsidRDefault="00A928E9" w:rsidP="00A928E9">
            <w:pPr>
              <w:pStyle w:val="ListParagraph"/>
              <w:numPr>
                <w:ilvl w:val="0"/>
                <w:numId w:val="20"/>
              </w:numPr>
              <w:tabs>
                <w:tab w:val="left" w:pos="-720"/>
              </w:tabs>
              <w:suppressAutoHyphens/>
              <w:overflowPunct w:val="0"/>
              <w:autoSpaceDE w:val="0"/>
              <w:autoSpaceDN w:val="0"/>
              <w:adjustRightInd w:val="0"/>
              <w:spacing w:before="0" w:after="120"/>
              <w:jc w:val="both"/>
              <w:textAlignment w:val="baseline"/>
              <w:outlineLvl w:val="0"/>
              <w:rPr>
                <w:rFonts w:cs="Calibri"/>
              </w:rPr>
            </w:pPr>
            <w:r w:rsidRPr="009D5118">
              <w:rPr>
                <w:rFonts w:eastAsia="Times New Roman" w:cstheme="majorHAnsi"/>
                <w:color w:val="0D0D0D"/>
                <w:szCs w:val="16"/>
                <w:lang w:eastAsia="en-GB"/>
              </w:rPr>
              <w:t>A high level of numeracy and confidence in working with financial information and processes.</w:t>
            </w:r>
            <w:r w:rsidRPr="009D5118">
              <w:rPr>
                <w:rFonts w:cs="Calibri"/>
              </w:rPr>
              <w:t xml:space="preserve"> </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B242F6" w14:paraId="0F991F36" w14:textId="77777777" w:rsidTr="00335C74">
        <w:tc>
          <w:tcPr>
            <w:tcW w:w="9040" w:type="dxa"/>
            <w:tcBorders>
              <w:top w:val="nil"/>
              <w:bottom w:val="single" w:sz="4" w:space="0" w:color="auto"/>
            </w:tcBorders>
            <w:shd w:val="clear" w:color="auto" w:fill="D9D9D9" w:themeFill="background1" w:themeFillShade="D9"/>
          </w:tcPr>
          <w:p w14:paraId="7476E0C0" w14:textId="5F83C71F" w:rsidR="00335C74" w:rsidRPr="00335C74" w:rsidRDefault="00335C74" w:rsidP="00335C74">
            <w:pPr>
              <w:pStyle w:val="Heading2"/>
            </w:pPr>
            <w:r>
              <w:rPr>
                <w:lang w:val="en-GB"/>
              </w:rPr>
              <w:lastRenderedPageBreak/>
              <w:t>Desirable</w:t>
            </w:r>
          </w:p>
        </w:tc>
      </w:tr>
      <w:tr w:rsidR="00335C74" w:rsidRPr="00B242F6" w14:paraId="1AB360BA" w14:textId="77777777" w:rsidTr="00102571">
        <w:trPr>
          <w:trHeight w:val="789"/>
        </w:trPr>
        <w:tc>
          <w:tcPr>
            <w:tcW w:w="9040" w:type="dxa"/>
            <w:shd w:val="clear" w:color="auto" w:fill="auto"/>
          </w:tcPr>
          <w:p w14:paraId="07656D9E" w14:textId="77777777" w:rsidR="00335C74" w:rsidRDefault="00335C74" w:rsidP="00973885">
            <w:pPr>
              <w:spacing w:after="0"/>
              <w:rPr>
                <w:lang w:val="en-GB"/>
              </w:rPr>
            </w:pPr>
          </w:p>
          <w:p w14:paraId="41E21E5B" w14:textId="1C2218E6" w:rsidR="00335C74" w:rsidRPr="00B242F6" w:rsidRDefault="00335C74" w:rsidP="00973885">
            <w:pPr>
              <w:spacing w:after="0"/>
              <w:rPr>
                <w:lang w:val="en-GB"/>
              </w:rPr>
            </w:pPr>
          </w:p>
        </w:tc>
      </w:tr>
    </w:tbl>
    <w:p w14:paraId="3FDC8BF8" w14:textId="77777777" w:rsidR="008A6F05" w:rsidRDefault="008A6F05" w:rsidP="00973885">
      <w:pPr>
        <w:spacing w:after="0"/>
        <w:rPr>
          <w:lang w:val="en-GB"/>
        </w:rPr>
      </w:pPr>
    </w:p>
    <w:tbl>
      <w:tblPr>
        <w:tblStyle w:val="TableGrid"/>
        <w:tblW w:w="0" w:type="auto"/>
        <w:tblLook w:val="04A0" w:firstRow="1" w:lastRow="0" w:firstColumn="1" w:lastColumn="0" w:noHBand="0" w:noVBand="1"/>
      </w:tblPr>
      <w:tblGrid>
        <w:gridCol w:w="1413"/>
        <w:gridCol w:w="7603"/>
      </w:tblGrid>
      <w:tr w:rsidR="00340DF9" w14:paraId="62E6D19D" w14:textId="77777777" w:rsidTr="00340DF9">
        <w:tc>
          <w:tcPr>
            <w:tcW w:w="1413" w:type="dxa"/>
            <w:shd w:val="clear" w:color="auto" w:fill="D9D9D9" w:themeFill="background1" w:themeFillShade="D9"/>
          </w:tcPr>
          <w:p w14:paraId="6E5D74EE" w14:textId="566E5A28" w:rsidR="00340DF9" w:rsidRPr="00340DF9" w:rsidRDefault="00340DF9" w:rsidP="00340DF9">
            <w:pPr>
              <w:pStyle w:val="Heading2"/>
            </w:pPr>
            <w:r w:rsidRPr="00340DF9">
              <w:t>Date</w:t>
            </w:r>
          </w:p>
        </w:tc>
        <w:tc>
          <w:tcPr>
            <w:tcW w:w="7603" w:type="dxa"/>
          </w:tcPr>
          <w:p w14:paraId="125BB2CB" w14:textId="77777777" w:rsidR="00340DF9" w:rsidRDefault="00340DF9" w:rsidP="00973885">
            <w:pPr>
              <w:spacing w:after="0"/>
              <w:rPr>
                <w:lang w:val="en-GB"/>
              </w:rPr>
            </w:pPr>
          </w:p>
        </w:tc>
      </w:tr>
      <w:tr w:rsidR="00340DF9" w14:paraId="0941C86D" w14:textId="77777777" w:rsidTr="00340DF9">
        <w:trPr>
          <w:trHeight w:val="522"/>
        </w:trPr>
        <w:tc>
          <w:tcPr>
            <w:tcW w:w="1413" w:type="dxa"/>
            <w:shd w:val="clear" w:color="auto" w:fill="D9D9D9" w:themeFill="background1" w:themeFillShade="D9"/>
          </w:tcPr>
          <w:p w14:paraId="4C0452E5" w14:textId="6588C697" w:rsidR="00340DF9" w:rsidRPr="00340DF9" w:rsidRDefault="00E413E2" w:rsidP="00340DF9">
            <w:pPr>
              <w:pStyle w:val="Heading2"/>
            </w:pPr>
            <w:r>
              <w:t xml:space="preserve">Edits to core </w:t>
            </w:r>
            <w:r w:rsidR="00130AAA">
              <w:t xml:space="preserve">responsibilities </w:t>
            </w:r>
            <w:r w:rsidR="00130AAA" w:rsidRPr="00340DF9">
              <w:t>checked</w:t>
            </w:r>
            <w:r>
              <w:t xml:space="preserve"> &amp; </w:t>
            </w:r>
            <w:r w:rsidR="00340DF9" w:rsidRPr="00340DF9">
              <w:t>verified</w:t>
            </w:r>
            <w:r w:rsidR="005141FD">
              <w:t xml:space="preserve"> against grade descriptor</w:t>
            </w:r>
            <w:r w:rsidR="00340DF9" w:rsidRPr="00340DF9">
              <w:t xml:space="preserve"> by {</w:t>
            </w:r>
            <w:r w:rsidR="00E35F96">
              <w:t xml:space="preserve">Departmental </w:t>
            </w:r>
            <w:r w:rsidR="00340DF9" w:rsidRPr="00340DF9">
              <w:t>HR contact}:</w:t>
            </w:r>
          </w:p>
        </w:tc>
        <w:tc>
          <w:tcPr>
            <w:tcW w:w="7603" w:type="dxa"/>
          </w:tcPr>
          <w:p w14:paraId="5CECF361" w14:textId="77777777" w:rsidR="00340DF9" w:rsidRDefault="00340DF9" w:rsidP="00973885">
            <w:pPr>
              <w:spacing w:after="0"/>
              <w:rPr>
                <w:lang w:val="en-GB"/>
              </w:rPr>
            </w:pPr>
          </w:p>
        </w:tc>
      </w:tr>
    </w:tbl>
    <w:p w14:paraId="71237E53" w14:textId="77777777" w:rsidR="00340DF9" w:rsidRDefault="00340DF9" w:rsidP="00973885">
      <w:pPr>
        <w:spacing w:after="0"/>
        <w:rPr>
          <w:lang w:val="en-GB"/>
        </w:rPr>
      </w:pPr>
    </w:p>
    <w:p w14:paraId="4E589B14" w14:textId="77777777" w:rsidR="00340DF9" w:rsidRDefault="00340DF9" w:rsidP="00973885">
      <w:pPr>
        <w:spacing w:after="0"/>
        <w:rPr>
          <w:lang w:val="en-GB"/>
        </w:rPr>
      </w:pPr>
    </w:p>
    <w:p w14:paraId="5E3FD783" w14:textId="77777777" w:rsidR="00340DF9" w:rsidRDefault="00340DF9" w:rsidP="00973885">
      <w:pPr>
        <w:spacing w:after="0"/>
        <w:rPr>
          <w:lang w:val="en-GB"/>
        </w:rPr>
      </w:pPr>
    </w:p>
    <w:p w14:paraId="553FF206" w14:textId="77777777" w:rsidR="00340DF9" w:rsidRDefault="00340DF9" w:rsidP="00973885">
      <w:pPr>
        <w:spacing w:after="0"/>
        <w:rPr>
          <w:lang w:val="en-GB"/>
        </w:rPr>
      </w:pPr>
    </w:p>
    <w:p w14:paraId="308D23E6" w14:textId="77777777" w:rsidR="00340DF9" w:rsidRDefault="00340DF9" w:rsidP="00973885">
      <w:pPr>
        <w:spacing w:after="0"/>
        <w:rPr>
          <w:lang w:val="en-GB"/>
        </w:rPr>
      </w:pPr>
    </w:p>
    <w:p w14:paraId="6CDAC050" w14:textId="77777777" w:rsidR="00340DF9" w:rsidRDefault="00340DF9" w:rsidP="00973885">
      <w:pPr>
        <w:spacing w:after="0"/>
        <w:rPr>
          <w:lang w:val="en-GB"/>
        </w:rPr>
      </w:pPr>
    </w:p>
    <w:p w14:paraId="5F5F3547" w14:textId="77777777" w:rsidR="00340DF9" w:rsidRDefault="00340DF9" w:rsidP="00973885">
      <w:pPr>
        <w:spacing w:after="0"/>
        <w:rPr>
          <w:lang w:val="en-GB"/>
        </w:rPr>
      </w:pPr>
    </w:p>
    <w:p w14:paraId="2808A869" w14:textId="77777777" w:rsidR="00340DF9" w:rsidRDefault="00340DF9" w:rsidP="00973885">
      <w:pPr>
        <w:spacing w:after="0"/>
        <w:rPr>
          <w:lang w:val="en-GB"/>
        </w:rPr>
      </w:pPr>
    </w:p>
    <w:p w14:paraId="7262A61A" w14:textId="77777777" w:rsidR="00340DF9" w:rsidRDefault="00340DF9" w:rsidP="00973885">
      <w:pPr>
        <w:spacing w:after="0"/>
        <w:rPr>
          <w:lang w:val="en-GB"/>
        </w:rPr>
      </w:pPr>
    </w:p>
    <w:p w14:paraId="6C89243E" w14:textId="77777777" w:rsidR="00340DF9" w:rsidRDefault="00340DF9" w:rsidP="00973885">
      <w:pPr>
        <w:spacing w:after="0"/>
        <w:rPr>
          <w:lang w:val="en-GB"/>
        </w:rPr>
      </w:pPr>
    </w:p>
    <w:p w14:paraId="14C6B403" w14:textId="77777777" w:rsidR="00340DF9" w:rsidRDefault="00340DF9" w:rsidP="00973885">
      <w:pPr>
        <w:spacing w:after="0"/>
        <w:rPr>
          <w:lang w:val="en-GB"/>
        </w:rPr>
      </w:pPr>
    </w:p>
    <w:p w14:paraId="33323A4E" w14:textId="77777777" w:rsidR="00340DF9" w:rsidRDefault="00340DF9" w:rsidP="00973885">
      <w:pPr>
        <w:spacing w:after="0"/>
        <w:rPr>
          <w:lang w:val="en-GB"/>
        </w:rPr>
      </w:pPr>
    </w:p>
    <w:p w14:paraId="20ECC7DD" w14:textId="77777777" w:rsidR="00340DF9" w:rsidRDefault="00340DF9" w:rsidP="00973885">
      <w:pPr>
        <w:spacing w:after="0"/>
        <w:rPr>
          <w:lang w:val="en-GB"/>
        </w:rPr>
      </w:pPr>
    </w:p>
    <w:p w14:paraId="6BFB3BBD" w14:textId="77777777" w:rsidR="00340DF9" w:rsidRDefault="00340DF9" w:rsidP="00973885">
      <w:pPr>
        <w:spacing w:after="0"/>
        <w:rPr>
          <w:lang w:val="en-GB"/>
        </w:rPr>
      </w:pPr>
    </w:p>
    <w:p w14:paraId="61BFFD61" w14:textId="77777777" w:rsidR="00340DF9" w:rsidRDefault="00340DF9" w:rsidP="00973885">
      <w:pPr>
        <w:spacing w:after="0"/>
        <w:rPr>
          <w:lang w:val="en-GB"/>
        </w:rPr>
      </w:pPr>
    </w:p>
    <w:p w14:paraId="48DBE32A" w14:textId="77777777" w:rsidR="00340DF9" w:rsidRDefault="00340DF9" w:rsidP="00973885">
      <w:pPr>
        <w:spacing w:after="0"/>
        <w:rPr>
          <w:lang w:val="en-GB"/>
        </w:rPr>
      </w:pPr>
    </w:p>
    <w:p w14:paraId="326B897C" w14:textId="77777777" w:rsidR="00340DF9" w:rsidRDefault="00340DF9" w:rsidP="00973885">
      <w:pPr>
        <w:spacing w:after="0"/>
        <w:rPr>
          <w:lang w:val="en-GB"/>
        </w:rPr>
      </w:pPr>
    </w:p>
    <w:p w14:paraId="51677E4D" w14:textId="77777777" w:rsidR="00340DF9" w:rsidRDefault="00340DF9" w:rsidP="00973885">
      <w:pPr>
        <w:spacing w:after="0"/>
        <w:rPr>
          <w:lang w:val="en-GB"/>
        </w:rPr>
      </w:pPr>
    </w:p>
    <w:p w14:paraId="65BFC535" w14:textId="77777777" w:rsidR="00340DF9" w:rsidRDefault="00340DF9" w:rsidP="00973885">
      <w:pPr>
        <w:spacing w:after="0"/>
        <w:rPr>
          <w:lang w:val="en-GB"/>
        </w:rPr>
      </w:pPr>
    </w:p>
    <w:p w14:paraId="7D6657FF" w14:textId="77777777" w:rsidR="00340DF9" w:rsidRDefault="00340DF9" w:rsidP="00973885">
      <w:pPr>
        <w:spacing w:after="0"/>
        <w:rPr>
          <w:lang w:val="en-GB"/>
        </w:rPr>
      </w:pPr>
    </w:p>
    <w:p w14:paraId="01E867B9" w14:textId="77777777" w:rsidR="00340DF9" w:rsidRDefault="00340DF9" w:rsidP="00973885">
      <w:pPr>
        <w:spacing w:after="0"/>
        <w:rPr>
          <w:lang w:val="en-GB"/>
        </w:rPr>
      </w:pPr>
    </w:p>
    <w:p w14:paraId="65BB423D" w14:textId="77777777" w:rsidR="00340DF9" w:rsidRDefault="00340DF9" w:rsidP="00973885">
      <w:pPr>
        <w:spacing w:after="0"/>
        <w:rPr>
          <w:lang w:val="en-GB"/>
        </w:rPr>
      </w:pPr>
    </w:p>
    <w:p w14:paraId="14FA589B" w14:textId="77777777" w:rsidR="00340DF9" w:rsidRDefault="00340DF9" w:rsidP="00973885">
      <w:pPr>
        <w:spacing w:after="0"/>
        <w:rPr>
          <w:lang w:val="en-GB"/>
        </w:rPr>
      </w:pPr>
    </w:p>
    <w:p w14:paraId="3ED36E5E" w14:textId="77777777" w:rsidR="00340DF9" w:rsidRDefault="00340DF9" w:rsidP="00973885">
      <w:pPr>
        <w:spacing w:after="0"/>
        <w:rPr>
          <w:lang w:val="en-GB"/>
        </w:rPr>
      </w:pPr>
    </w:p>
    <w:p w14:paraId="6EE40CA7" w14:textId="77777777" w:rsidR="00340DF9" w:rsidRDefault="00340DF9" w:rsidP="00973885">
      <w:pPr>
        <w:spacing w:after="0"/>
        <w:rPr>
          <w:lang w:val="en-GB"/>
        </w:rPr>
      </w:pPr>
    </w:p>
    <w:p w14:paraId="7CA9AF54" w14:textId="77777777" w:rsidR="00340DF9" w:rsidRDefault="00340DF9" w:rsidP="00973885">
      <w:pPr>
        <w:spacing w:after="0"/>
        <w:rPr>
          <w:lang w:val="en-GB"/>
        </w:rPr>
      </w:pPr>
    </w:p>
    <w:p w14:paraId="75BB4551" w14:textId="77777777" w:rsidR="00340DF9" w:rsidRDefault="00340DF9" w:rsidP="00973885">
      <w:pPr>
        <w:spacing w:after="0"/>
        <w:rPr>
          <w:lang w:val="en-GB"/>
        </w:rPr>
      </w:pPr>
    </w:p>
    <w:p w14:paraId="5BEE70BF" w14:textId="77777777" w:rsidR="00340DF9" w:rsidRDefault="00340DF9" w:rsidP="00973885">
      <w:pPr>
        <w:spacing w:after="0"/>
        <w:rPr>
          <w:lang w:val="en-GB"/>
        </w:rPr>
      </w:pPr>
    </w:p>
    <w:p w14:paraId="6C38573E" w14:textId="77777777" w:rsidR="00340DF9" w:rsidRDefault="00340DF9" w:rsidP="00973885">
      <w:pPr>
        <w:spacing w:after="0"/>
        <w:rPr>
          <w:lang w:val="en-GB"/>
        </w:rPr>
      </w:pPr>
    </w:p>
    <w:p w14:paraId="3902D5C5" w14:textId="77777777" w:rsidR="00340DF9" w:rsidRDefault="00340DF9" w:rsidP="00973885">
      <w:pPr>
        <w:spacing w:after="0"/>
        <w:rPr>
          <w:lang w:val="en-GB"/>
        </w:rPr>
      </w:pPr>
    </w:p>
    <w:p w14:paraId="0A48B99E" w14:textId="77777777" w:rsidR="00340DF9" w:rsidRDefault="00340DF9" w:rsidP="00973885">
      <w:pPr>
        <w:spacing w:after="0"/>
        <w:rPr>
          <w:lang w:val="en-GB"/>
        </w:rPr>
      </w:pPr>
    </w:p>
    <w:p w14:paraId="2B2AC354" w14:textId="77777777" w:rsidR="00340DF9" w:rsidRDefault="00340DF9" w:rsidP="00973885">
      <w:pPr>
        <w:spacing w:after="0"/>
        <w:rPr>
          <w:lang w:val="en-GB"/>
        </w:rPr>
      </w:pPr>
    </w:p>
    <w:p w14:paraId="2C6B6C47" w14:textId="77777777" w:rsidR="00340DF9" w:rsidRDefault="00340DF9" w:rsidP="00973885">
      <w:pPr>
        <w:spacing w:after="0"/>
        <w:rPr>
          <w:lang w:val="en-GB"/>
        </w:rPr>
      </w:pPr>
    </w:p>
    <w:p w14:paraId="2EE854B6" w14:textId="77777777" w:rsidR="00340DF9" w:rsidRPr="00B242F6" w:rsidRDefault="00340DF9" w:rsidP="00973885">
      <w:pPr>
        <w:spacing w:after="0"/>
        <w:rPr>
          <w:lang w:val="en-GB"/>
        </w:rPr>
      </w:pPr>
    </w:p>
    <w:sectPr w:rsidR="00340DF9" w:rsidRPr="00B242F6" w:rsidSect="000215B4">
      <w:headerReference w:type="default" r:id="rId11"/>
      <w:footerReference w:type="default" r:id="rId12"/>
      <w:headerReference w:type="first" r:id="rId13"/>
      <w:footerReference w:type="first" r:id="rId14"/>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5D28A" w14:textId="77777777" w:rsidR="001C22A6" w:rsidRDefault="001C22A6">
      <w:pPr>
        <w:spacing w:before="0" w:after="0"/>
      </w:pPr>
      <w:r>
        <w:separator/>
      </w:r>
    </w:p>
  </w:endnote>
  <w:endnote w:type="continuationSeparator" w:id="0">
    <w:p w14:paraId="472227D9" w14:textId="77777777" w:rsidR="001C22A6" w:rsidRDefault="001C22A6">
      <w:pPr>
        <w:spacing w:before="0" w:after="0"/>
      </w:pPr>
      <w:r>
        <w:continuationSeparator/>
      </w:r>
    </w:p>
  </w:endnote>
  <w:endnote w:type="continuationNotice" w:id="1">
    <w:p w14:paraId="7F1FFEF8" w14:textId="77777777" w:rsidR="00B37B78" w:rsidRDefault="00B37B7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D15F" w14:textId="77777777" w:rsidR="001C22A6" w:rsidRPr="000215B4" w:rsidRDefault="001C22A6" w:rsidP="00335C74">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58245"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1C22A6" w:rsidRPr="00AB587B" w:rsidRDefault="001C22A6"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AF351" id="Rectangle 11" o:spid="_x0000_s1026" style="position:absolute;margin-left:467.85pt;margin-top:786.2pt;width:25.75pt;height:24.6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1C22A6" w:rsidRPr="00AB587B" w:rsidRDefault="001C22A6"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Pr>
        <w:b/>
        <w:bCs/>
      </w:rPr>
      <w:t>Standardised Job Description</w:t>
    </w:r>
  </w:p>
  <w:p w14:paraId="35340FFD" w14:textId="638D1BEF" w:rsidR="001C22A6" w:rsidRDefault="001C22A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3384" w14:textId="77777777" w:rsidR="001C22A6" w:rsidRDefault="001C22A6" w:rsidP="000215B4">
    <w:pPr>
      <w:pStyle w:val="Footer"/>
      <w:tabs>
        <w:tab w:val="right" w:pos="9356"/>
      </w:tabs>
      <w:rPr>
        <w:b/>
        <w:bCs/>
      </w:rPr>
    </w:pPr>
  </w:p>
  <w:p w14:paraId="242DB09D" w14:textId="77777777" w:rsidR="001C22A6" w:rsidRDefault="001C22A6" w:rsidP="000215B4">
    <w:pPr>
      <w:pStyle w:val="Footer"/>
      <w:tabs>
        <w:tab w:val="right" w:pos="9356"/>
      </w:tabs>
      <w:rPr>
        <w:b/>
        <w:bCs/>
      </w:rPr>
    </w:pPr>
  </w:p>
  <w:p w14:paraId="4920D88A" w14:textId="321EB127" w:rsidR="001C22A6" w:rsidRPr="000215B4" w:rsidRDefault="001C22A6" w:rsidP="00340DF9">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8240"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1C22A6" w:rsidRPr="00AB587B" w:rsidRDefault="001C22A6"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A6481" id="_x0000_s1028" style="position:absolute;margin-left:467.85pt;margin-top:786.2pt;width:25.75pt;height:24.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M2hDPO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1C22A6" w:rsidRPr="00AB587B" w:rsidRDefault="001C22A6"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Pr>
        <w:b/>
        <w:bCs/>
      </w:rPr>
      <w:t>Standardised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88435" w14:textId="77777777" w:rsidR="001C22A6" w:rsidRDefault="001C22A6">
      <w:pPr>
        <w:spacing w:before="0" w:after="0"/>
      </w:pPr>
      <w:r>
        <w:separator/>
      </w:r>
    </w:p>
  </w:footnote>
  <w:footnote w:type="continuationSeparator" w:id="0">
    <w:p w14:paraId="2718391B" w14:textId="77777777" w:rsidR="001C22A6" w:rsidRDefault="001C22A6">
      <w:pPr>
        <w:spacing w:before="0" w:after="0"/>
      </w:pPr>
      <w:r>
        <w:continuationSeparator/>
      </w:r>
    </w:p>
  </w:footnote>
  <w:footnote w:type="continuationNotice" w:id="1">
    <w:p w14:paraId="382839C2" w14:textId="77777777" w:rsidR="00B37B78" w:rsidRDefault="00B37B7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98EA" w14:textId="5AFD33B5" w:rsidR="001C22A6" w:rsidRDefault="001C22A6">
    <w:pPr>
      <w:pStyle w:val="Header"/>
    </w:pPr>
    <w:r>
      <w:rPr>
        <w:noProof/>
      </w:rPr>
      <w:drawing>
        <wp:anchor distT="0" distB="0" distL="114300" distR="114300" simplePos="0" relativeHeight="251658243"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4"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EC7D554" id="Rectangle 10" o:spid="_x0000_s1026" style="position:absolute;margin-left:-48.45pt;margin-top:-57.8pt;width:546.8pt;height:726.4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" fillcolor="#e8e8e8" stroked="f" strokeweight="2pt">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1CED3" w14:textId="00866497" w:rsidR="001C22A6" w:rsidRDefault="009D5118">
    <w:pPr>
      <w:pStyle w:val="Header"/>
    </w:pPr>
    <w:r w:rsidRPr="001D7718">
      <w:rPr>
        <w:noProof/>
        <w:lang w:val="en-GB" w:bidi="en-GB"/>
      </w:rPr>
      <mc:AlternateContent>
        <mc:Choice Requires="wps">
          <w:drawing>
            <wp:anchor distT="45720" distB="45720" distL="114300" distR="114300" simplePos="0" relativeHeight="251660293" behindDoc="1" locked="0" layoutInCell="1" allowOverlap="1" wp14:anchorId="3ECD990C" wp14:editId="707530EF">
              <wp:simplePos x="0" y="0"/>
              <wp:positionH relativeFrom="column">
                <wp:posOffset>736600</wp:posOffset>
              </wp:positionH>
              <wp:positionV relativeFrom="paragraph">
                <wp:posOffset>94615</wp:posOffset>
              </wp:positionV>
              <wp:extent cx="5601970" cy="735965"/>
              <wp:effectExtent l="0" t="0" r="17780" b="26035"/>
              <wp:wrapTight wrapText="bothSides">
                <wp:wrapPolygon edited="0">
                  <wp:start x="0" y="0"/>
                  <wp:lineTo x="0" y="21805"/>
                  <wp:lineTo x="21595" y="21805"/>
                  <wp:lineTo x="2159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970" cy="735965"/>
                      </a:xfrm>
                      <a:prstGeom prst="rect">
                        <a:avLst/>
                      </a:prstGeom>
                      <a:solidFill>
                        <a:srgbClr val="FFFFFF"/>
                      </a:solidFill>
                      <a:ln w="9525">
                        <a:solidFill>
                          <a:srgbClr val="000000"/>
                        </a:solidFill>
                        <a:miter lim="800000"/>
                        <a:headEnd/>
                        <a:tailEnd/>
                      </a:ln>
                    </wps:spPr>
                    <wps:txbx>
                      <w:txbxContent>
                        <w:p w14:paraId="59A263EF" w14:textId="77777777" w:rsidR="009D5118" w:rsidRPr="008D7627" w:rsidRDefault="009D5118" w:rsidP="009D5118">
                          <w:pPr>
                            <w:pStyle w:val="Header"/>
                            <w:spacing w:after="0"/>
                            <w:jc w:val="left"/>
                            <w:rPr>
                              <w:b w:val="0"/>
                              <w:sz w:val="16"/>
                              <w:szCs w:val="16"/>
                              <w:lang w:val="en-GB" w:bidi="en-GB"/>
                            </w:rPr>
                          </w:pPr>
                          <w:r w:rsidRPr="008D7627">
                            <w:rPr>
                              <w:b w:val="0"/>
                              <w:sz w:val="16"/>
                              <w:szCs w:val="16"/>
                              <w:lang w:val="en-GB" w:bidi="en-GB"/>
                            </w:rPr>
                            <w:t xml:space="preserve">Step 1 Review the </w:t>
                          </w:r>
                          <w:r w:rsidRPr="008D7627">
                            <w:rPr>
                              <w:b w:val="0"/>
                              <w:bCs/>
                              <w:sz w:val="16"/>
                              <w:szCs w:val="16"/>
                              <w:lang w:val="en-GB" w:bidi="en-GB"/>
                            </w:rPr>
                            <w:t>standar</w:t>
                          </w:r>
                          <w:r>
                            <w:rPr>
                              <w:b w:val="0"/>
                              <w:bCs/>
                              <w:sz w:val="16"/>
                              <w:szCs w:val="16"/>
                              <w:lang w:val="en-GB" w:bidi="en-GB"/>
                            </w:rPr>
                            <w:t>d</w:t>
                          </w:r>
                          <w:r w:rsidRPr="008D7627">
                            <w:rPr>
                              <w:b w:val="0"/>
                              <w:bCs/>
                              <w:sz w:val="16"/>
                              <w:szCs w:val="16"/>
                              <w:lang w:val="en-GB" w:bidi="en-GB"/>
                            </w:rPr>
                            <w:t>ised</w:t>
                          </w:r>
                          <w:r w:rsidRPr="008D7627">
                            <w:rPr>
                              <w:b w:val="0"/>
                              <w:sz w:val="16"/>
                              <w:szCs w:val="16"/>
                              <w:lang w:val="en-GB" w:bidi="en-GB"/>
                            </w:rPr>
                            <w:t xml:space="preserve"> job description</w:t>
                          </w:r>
                        </w:p>
                        <w:p w14:paraId="45E0B3A5" w14:textId="77777777" w:rsidR="009D5118" w:rsidRPr="008D7627" w:rsidRDefault="009D5118" w:rsidP="009D5118">
                          <w:pPr>
                            <w:pStyle w:val="Header"/>
                            <w:spacing w:after="0"/>
                            <w:ind w:left="426" w:hanging="426"/>
                            <w:jc w:val="left"/>
                            <w:rPr>
                              <w:b w:val="0"/>
                              <w:sz w:val="16"/>
                              <w:szCs w:val="16"/>
                              <w:lang w:val="en-GB" w:bidi="en-GB"/>
                            </w:rPr>
                          </w:pPr>
                          <w:r w:rsidRPr="008D7627">
                            <w:rPr>
                              <w:b w:val="0"/>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sz w:val="16"/>
                              <w:szCs w:val="16"/>
                              <w:lang w:val="en-GB" w:bidi="en-GB"/>
                            </w:rPr>
                            <w:t>grade descriptors (to be verified by local HR)</w:t>
                          </w:r>
                        </w:p>
                        <w:p w14:paraId="5858A964" w14:textId="77777777" w:rsidR="009D5118" w:rsidRPr="008D7627" w:rsidRDefault="009D5118" w:rsidP="009D5118">
                          <w:pPr>
                            <w:pStyle w:val="Header"/>
                            <w:spacing w:after="0"/>
                            <w:ind w:left="426" w:hanging="426"/>
                            <w:jc w:val="left"/>
                            <w:rPr>
                              <w:b w:val="0"/>
                              <w:sz w:val="22"/>
                              <w:szCs w:val="16"/>
                            </w:rPr>
                          </w:pPr>
                          <w:r w:rsidRPr="008D7627">
                            <w:rPr>
                              <w:b w:val="0"/>
                              <w:sz w:val="16"/>
                              <w:szCs w:val="16"/>
                              <w:lang w:val="en-GB" w:bidi="en-GB"/>
                            </w:rPr>
                            <w:t xml:space="preserve">Step 3 Once </w:t>
                          </w:r>
                          <w:r w:rsidRPr="008D7627">
                            <w:rPr>
                              <w:b w:val="0"/>
                              <w:bCs/>
                              <w:sz w:val="16"/>
                              <w:szCs w:val="16"/>
                              <w:lang w:val="en-GB" w:bidi="en-GB"/>
                            </w:rPr>
                            <w:t xml:space="preserve">the </w:t>
                          </w:r>
                          <w:r w:rsidRPr="008D7627">
                            <w:rPr>
                              <w:b w:val="0"/>
                              <w:sz w:val="16"/>
                              <w:szCs w:val="16"/>
                              <w:lang w:val="en-GB" w:bidi="en-GB"/>
                            </w:rPr>
                            <w:t xml:space="preserve">review is completed, please copy the final list of responsibilities and selection criteria to the University </w:t>
                          </w:r>
                          <w:r w:rsidRPr="008D7627">
                            <w:rPr>
                              <w:b w:val="0"/>
                              <w:bCs/>
                              <w:sz w:val="16"/>
                              <w:szCs w:val="16"/>
                              <w:lang w:val="en-GB" w:bidi="en-GB"/>
                            </w:rPr>
                            <w:t>job description 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CD990C" id="_x0000_t202" coordsize="21600,21600" o:spt="202" path="m,l,21600r21600,l21600,xe">
              <v:stroke joinstyle="miter"/>
              <v:path gradientshapeok="t" o:connecttype="rect"/>
            </v:shapetype>
            <v:shape id="Text Box 2" o:spid="_x0000_s1027" type="#_x0000_t202" style="position:absolute;left:0;text-align:left;margin-left:58pt;margin-top:7.45pt;width:441.1pt;height:57.95pt;z-index:-2516561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">
              <v:textbox>
                <w:txbxContent>
                  <w:p w14:paraId="59A263EF" w14:textId="77777777" w:rsidR="009D5118" w:rsidRPr="008D7627" w:rsidRDefault="009D5118" w:rsidP="009D5118">
                    <w:pPr>
                      <w:pStyle w:val="Header"/>
                      <w:spacing w:after="0"/>
                      <w:jc w:val="left"/>
                      <w:rPr>
                        <w:b w:val="0"/>
                        <w:sz w:val="16"/>
                        <w:szCs w:val="16"/>
                        <w:lang w:val="en-GB" w:bidi="en-GB"/>
                      </w:rPr>
                    </w:pPr>
                    <w:r w:rsidRPr="008D7627">
                      <w:rPr>
                        <w:b w:val="0"/>
                        <w:sz w:val="16"/>
                        <w:szCs w:val="16"/>
                        <w:lang w:val="en-GB" w:bidi="en-GB"/>
                      </w:rPr>
                      <w:t xml:space="preserve">Step 1 Review the </w:t>
                    </w:r>
                    <w:r w:rsidRPr="008D7627">
                      <w:rPr>
                        <w:b w:val="0"/>
                        <w:bCs/>
                        <w:sz w:val="16"/>
                        <w:szCs w:val="16"/>
                        <w:lang w:val="en-GB" w:bidi="en-GB"/>
                      </w:rPr>
                      <w:t>standar</w:t>
                    </w:r>
                    <w:r>
                      <w:rPr>
                        <w:b w:val="0"/>
                        <w:bCs/>
                        <w:sz w:val="16"/>
                        <w:szCs w:val="16"/>
                        <w:lang w:val="en-GB" w:bidi="en-GB"/>
                      </w:rPr>
                      <w:t>d</w:t>
                    </w:r>
                    <w:r w:rsidRPr="008D7627">
                      <w:rPr>
                        <w:b w:val="0"/>
                        <w:bCs/>
                        <w:sz w:val="16"/>
                        <w:szCs w:val="16"/>
                        <w:lang w:val="en-GB" w:bidi="en-GB"/>
                      </w:rPr>
                      <w:t>ised</w:t>
                    </w:r>
                    <w:r w:rsidRPr="008D7627">
                      <w:rPr>
                        <w:b w:val="0"/>
                        <w:sz w:val="16"/>
                        <w:szCs w:val="16"/>
                        <w:lang w:val="en-GB" w:bidi="en-GB"/>
                      </w:rPr>
                      <w:t xml:space="preserve"> job description</w:t>
                    </w:r>
                  </w:p>
                  <w:p w14:paraId="45E0B3A5" w14:textId="77777777" w:rsidR="009D5118" w:rsidRPr="008D7627" w:rsidRDefault="009D5118" w:rsidP="009D5118">
                    <w:pPr>
                      <w:pStyle w:val="Header"/>
                      <w:spacing w:after="0"/>
                      <w:ind w:left="426" w:hanging="426"/>
                      <w:jc w:val="left"/>
                      <w:rPr>
                        <w:b w:val="0"/>
                        <w:sz w:val="16"/>
                        <w:szCs w:val="16"/>
                        <w:lang w:val="en-GB" w:bidi="en-GB"/>
                      </w:rPr>
                    </w:pPr>
                    <w:r w:rsidRPr="008D7627">
                      <w:rPr>
                        <w:b w:val="0"/>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sz w:val="16"/>
                        <w:szCs w:val="16"/>
                        <w:lang w:val="en-GB" w:bidi="en-GB"/>
                      </w:rPr>
                      <w:t>grade descriptors (to be verified by local HR)</w:t>
                    </w:r>
                  </w:p>
                  <w:p w14:paraId="5858A964" w14:textId="77777777" w:rsidR="009D5118" w:rsidRPr="008D7627" w:rsidRDefault="009D5118" w:rsidP="009D5118">
                    <w:pPr>
                      <w:pStyle w:val="Header"/>
                      <w:spacing w:after="0"/>
                      <w:ind w:left="426" w:hanging="426"/>
                      <w:jc w:val="left"/>
                      <w:rPr>
                        <w:b w:val="0"/>
                        <w:sz w:val="22"/>
                        <w:szCs w:val="16"/>
                      </w:rPr>
                    </w:pPr>
                    <w:r w:rsidRPr="008D7627">
                      <w:rPr>
                        <w:b w:val="0"/>
                        <w:sz w:val="16"/>
                        <w:szCs w:val="16"/>
                        <w:lang w:val="en-GB" w:bidi="en-GB"/>
                      </w:rPr>
                      <w:t xml:space="preserve">Step 3 Once </w:t>
                    </w:r>
                    <w:r w:rsidRPr="008D7627">
                      <w:rPr>
                        <w:b w:val="0"/>
                        <w:bCs/>
                        <w:sz w:val="16"/>
                        <w:szCs w:val="16"/>
                        <w:lang w:val="en-GB" w:bidi="en-GB"/>
                      </w:rPr>
                      <w:t xml:space="preserve">the </w:t>
                    </w:r>
                    <w:r w:rsidRPr="008D7627">
                      <w:rPr>
                        <w:b w:val="0"/>
                        <w:sz w:val="16"/>
                        <w:szCs w:val="16"/>
                        <w:lang w:val="en-GB" w:bidi="en-GB"/>
                      </w:rPr>
                      <w:t xml:space="preserve">review is completed, please copy the final list of responsibilities and selection criteria to the University </w:t>
                    </w:r>
                    <w:r w:rsidRPr="008D7627">
                      <w:rPr>
                        <w:b w:val="0"/>
                        <w:bCs/>
                        <w:sz w:val="16"/>
                        <w:szCs w:val="16"/>
                        <w:lang w:val="en-GB" w:bidi="en-GB"/>
                      </w:rPr>
                      <w:t>job description template</w:t>
                    </w:r>
                  </w:p>
                </w:txbxContent>
              </v:textbox>
              <w10:wrap type="tight"/>
            </v:shape>
          </w:pict>
        </mc:Fallback>
      </mc:AlternateContent>
    </w:r>
    <w:r w:rsidR="001C22A6">
      <w:rPr>
        <w:noProof/>
      </w:rPr>
      <mc:AlternateContent>
        <mc:Choice Requires="wps">
          <w:drawing>
            <wp:anchor distT="0" distB="0" distL="114300" distR="114300" simplePos="0" relativeHeight="251658242"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3801947" id="Rectangle 10" o:spid="_x0000_s1026" style="position:absolute;margin-left:-48.5pt;margin-top:-56.35pt;width:546.8pt;height:726.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" fillcolor="#e8e8e8" stroked="f" strokeweight="2pt">
              <w10:wrap anchory="margin"/>
              <w10:anchorlock/>
            </v:rect>
          </w:pict>
        </mc:Fallback>
      </mc:AlternateContent>
    </w:r>
    <w:r w:rsidR="001C22A6">
      <w:rPr>
        <w:noProof/>
      </w:rPr>
      <w:drawing>
        <wp:anchor distT="0" distB="0" distL="114300" distR="114300" simplePos="0" relativeHeight="251658241" behindDoc="0" locked="1" layoutInCell="1" allowOverlap="1" wp14:anchorId="641906C6" wp14:editId="354C1522">
          <wp:simplePos x="0" y="0"/>
          <wp:positionH relativeFrom="margin">
            <wp:posOffset>-234950</wp:posOffset>
          </wp:positionH>
          <wp:positionV relativeFrom="page">
            <wp:posOffset>444500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1C22A6">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203C62"/>
    <w:multiLevelType w:val="hybridMultilevel"/>
    <w:tmpl w:val="656EC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DB1FBF"/>
    <w:multiLevelType w:val="hybridMultilevel"/>
    <w:tmpl w:val="F9A03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90DD5"/>
    <w:multiLevelType w:val="hybridMultilevel"/>
    <w:tmpl w:val="B3321FFA"/>
    <w:lvl w:ilvl="0" w:tplc="FE56BB3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26106E"/>
    <w:multiLevelType w:val="hybridMultilevel"/>
    <w:tmpl w:val="14E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350FFC"/>
    <w:multiLevelType w:val="hybridMultilevel"/>
    <w:tmpl w:val="60BC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6F799F"/>
    <w:multiLevelType w:val="hybridMultilevel"/>
    <w:tmpl w:val="2B40B2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216EE"/>
    <w:multiLevelType w:val="hybridMultilevel"/>
    <w:tmpl w:val="C5781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BD2173"/>
    <w:multiLevelType w:val="hybridMultilevel"/>
    <w:tmpl w:val="4DC840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09"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4F1106F"/>
    <w:multiLevelType w:val="hybridMultilevel"/>
    <w:tmpl w:val="FC1675E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3"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8"/>
  </w:num>
  <w:num w:numId="14">
    <w:abstractNumId w:val="19"/>
  </w:num>
  <w:num w:numId="15">
    <w:abstractNumId w:val="20"/>
  </w:num>
  <w:num w:numId="16">
    <w:abstractNumId w:val="22"/>
  </w:num>
  <w:num w:numId="17">
    <w:abstractNumId w:val="23"/>
  </w:num>
  <w:num w:numId="18">
    <w:abstractNumId w:val="15"/>
  </w:num>
  <w:num w:numId="19">
    <w:abstractNumId w:val="14"/>
  </w:num>
  <w:num w:numId="20">
    <w:abstractNumId w:val="12"/>
  </w:num>
  <w:num w:numId="21">
    <w:abstractNumId w:val="11"/>
  </w:num>
  <w:num w:numId="22">
    <w:abstractNumId w:val="21"/>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5A4"/>
    <w:rsid w:val="00001747"/>
    <w:rsid w:val="000215B4"/>
    <w:rsid w:val="00051593"/>
    <w:rsid w:val="000C2633"/>
    <w:rsid w:val="00102571"/>
    <w:rsid w:val="0010591F"/>
    <w:rsid w:val="00130AAA"/>
    <w:rsid w:val="00144B99"/>
    <w:rsid w:val="001A40E4"/>
    <w:rsid w:val="001B2073"/>
    <w:rsid w:val="001C09BA"/>
    <w:rsid w:val="001C22A6"/>
    <w:rsid w:val="001C424A"/>
    <w:rsid w:val="001C5EC8"/>
    <w:rsid w:val="001D7696"/>
    <w:rsid w:val="001E59CF"/>
    <w:rsid w:val="001E5BB1"/>
    <w:rsid w:val="00241E17"/>
    <w:rsid w:val="00291ECF"/>
    <w:rsid w:val="002B588E"/>
    <w:rsid w:val="002C7FD2"/>
    <w:rsid w:val="002F1DBC"/>
    <w:rsid w:val="002F1DCF"/>
    <w:rsid w:val="00307343"/>
    <w:rsid w:val="003241AA"/>
    <w:rsid w:val="00335C74"/>
    <w:rsid w:val="00340DF9"/>
    <w:rsid w:val="00342CDD"/>
    <w:rsid w:val="00363A6A"/>
    <w:rsid w:val="003E2D4C"/>
    <w:rsid w:val="00430034"/>
    <w:rsid w:val="00452AB3"/>
    <w:rsid w:val="004A1643"/>
    <w:rsid w:val="004A66FC"/>
    <w:rsid w:val="004A79E5"/>
    <w:rsid w:val="004E1A15"/>
    <w:rsid w:val="00503389"/>
    <w:rsid w:val="005141FD"/>
    <w:rsid w:val="00521A90"/>
    <w:rsid w:val="005443BE"/>
    <w:rsid w:val="0056302B"/>
    <w:rsid w:val="005D0765"/>
    <w:rsid w:val="005E3543"/>
    <w:rsid w:val="006228EE"/>
    <w:rsid w:val="006306EE"/>
    <w:rsid w:val="00635407"/>
    <w:rsid w:val="0065632C"/>
    <w:rsid w:val="0066002F"/>
    <w:rsid w:val="00673917"/>
    <w:rsid w:val="00683898"/>
    <w:rsid w:val="006A0C25"/>
    <w:rsid w:val="006B3BE8"/>
    <w:rsid w:val="006E7A7D"/>
    <w:rsid w:val="00707A10"/>
    <w:rsid w:val="00711167"/>
    <w:rsid w:val="007143B1"/>
    <w:rsid w:val="00757F16"/>
    <w:rsid w:val="00761239"/>
    <w:rsid w:val="00787A13"/>
    <w:rsid w:val="00795023"/>
    <w:rsid w:val="007D476B"/>
    <w:rsid w:val="00802707"/>
    <w:rsid w:val="008156CB"/>
    <w:rsid w:val="008527F0"/>
    <w:rsid w:val="00852D4F"/>
    <w:rsid w:val="0085362B"/>
    <w:rsid w:val="00874A9D"/>
    <w:rsid w:val="008973D8"/>
    <w:rsid w:val="008A6F05"/>
    <w:rsid w:val="008D6FB2"/>
    <w:rsid w:val="008E2F88"/>
    <w:rsid w:val="00922ACD"/>
    <w:rsid w:val="00940546"/>
    <w:rsid w:val="00942036"/>
    <w:rsid w:val="009541C6"/>
    <w:rsid w:val="00973885"/>
    <w:rsid w:val="0097571B"/>
    <w:rsid w:val="00991989"/>
    <w:rsid w:val="009C7DE8"/>
    <w:rsid w:val="009D169D"/>
    <w:rsid w:val="009D362F"/>
    <w:rsid w:val="009D5118"/>
    <w:rsid w:val="00A220A0"/>
    <w:rsid w:val="00A53C54"/>
    <w:rsid w:val="00A63436"/>
    <w:rsid w:val="00A670F2"/>
    <w:rsid w:val="00A91829"/>
    <w:rsid w:val="00A928E9"/>
    <w:rsid w:val="00B04F8C"/>
    <w:rsid w:val="00B242F6"/>
    <w:rsid w:val="00B37B78"/>
    <w:rsid w:val="00B42047"/>
    <w:rsid w:val="00B47B3D"/>
    <w:rsid w:val="00B8392C"/>
    <w:rsid w:val="00B85464"/>
    <w:rsid w:val="00B97C68"/>
    <w:rsid w:val="00BB2333"/>
    <w:rsid w:val="00BC722E"/>
    <w:rsid w:val="00BC7D19"/>
    <w:rsid w:val="00BF79AB"/>
    <w:rsid w:val="00C07439"/>
    <w:rsid w:val="00C20F11"/>
    <w:rsid w:val="00C26D0F"/>
    <w:rsid w:val="00C5493D"/>
    <w:rsid w:val="00C97885"/>
    <w:rsid w:val="00CA1C12"/>
    <w:rsid w:val="00CA7DE2"/>
    <w:rsid w:val="00D37D82"/>
    <w:rsid w:val="00D7348B"/>
    <w:rsid w:val="00DA2EA0"/>
    <w:rsid w:val="00DF6E8C"/>
    <w:rsid w:val="00E00E9F"/>
    <w:rsid w:val="00E133F1"/>
    <w:rsid w:val="00E35F96"/>
    <w:rsid w:val="00E413E2"/>
    <w:rsid w:val="00E553AA"/>
    <w:rsid w:val="00EA0EB4"/>
    <w:rsid w:val="00EB0DD1"/>
    <w:rsid w:val="00F13C16"/>
    <w:rsid w:val="00F23889"/>
    <w:rsid w:val="00F37398"/>
    <w:rsid w:val="00F42096"/>
    <w:rsid w:val="00F5388D"/>
    <w:rsid w:val="00F56D44"/>
    <w:rsid w:val="00F73A09"/>
    <w:rsid w:val="00F81751"/>
    <w:rsid w:val="00F85406"/>
    <w:rsid w:val="00F9185B"/>
    <w:rsid w:val="00FB0614"/>
    <w:rsid w:val="00FB4B50"/>
    <w:rsid w:val="00FC53EB"/>
    <w:rsid w:val="2EFE1B6D"/>
    <w:rsid w:val="39A90515"/>
    <w:rsid w:val="53AC9090"/>
    <w:rsid w:val="5DBF9F04"/>
    <w:rsid w:val="7645207C"/>
    <w:rsid w:val="7F628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NormalWeb">
    <w:name w:val="Normal (Web)"/>
    <w:basedOn w:val="Normal"/>
    <w:uiPriority w:val="99"/>
    <w:semiHidden/>
    <w:unhideWhenUsed/>
    <w:rsid w:val="007D476B"/>
    <w:pPr>
      <w:spacing w:before="100" w:beforeAutospacing="1" w:after="100" w:afterAutospacing="1"/>
    </w:pPr>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A220A0"/>
    <w:pPr>
      <w:spacing w:before="30" w:after="30"/>
    </w:pPr>
    <w:rPr>
      <w:rFonts w:eastAsiaTheme="minorEastAsia"/>
      <w:b/>
      <w:bCs/>
      <w:sz w:val="20"/>
      <w:lang w:eastAsia="ja-JP"/>
    </w:rPr>
  </w:style>
  <w:style w:type="character" w:customStyle="1" w:styleId="CommentSubjectChar">
    <w:name w:val="Comment Subject Char"/>
    <w:basedOn w:val="CommentTextChar"/>
    <w:link w:val="CommentSubject"/>
    <w:uiPriority w:val="99"/>
    <w:semiHidden/>
    <w:rsid w:val="00A220A0"/>
    <w:rPr>
      <w:rFonts w:ascii="Roboto" w:eastAsiaTheme="minorHAnsi" w:hAnsi="Roboto"/>
      <w:b/>
      <w:bCs/>
      <w:lang w:eastAsia="en-US"/>
    </w:rPr>
  </w:style>
  <w:style w:type="paragraph" w:styleId="Revision">
    <w:name w:val="Revision"/>
    <w:hidden/>
    <w:uiPriority w:val="99"/>
    <w:semiHidden/>
    <w:rsid w:val="0065632C"/>
    <w:pPr>
      <w:spacing w:before="0" w:after="0"/>
    </w:pPr>
    <w:rPr>
      <w:rFonts w:ascii="Roboto" w:hAnsi="Roboto"/>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490637">
      <w:bodyDiv w:val="1"/>
      <w:marLeft w:val="0"/>
      <w:marRight w:val="0"/>
      <w:marTop w:val="0"/>
      <w:marBottom w:val="0"/>
      <w:divBdr>
        <w:top w:val="none" w:sz="0" w:space="0" w:color="auto"/>
        <w:left w:val="none" w:sz="0" w:space="0" w:color="auto"/>
        <w:bottom w:val="none" w:sz="0" w:space="0" w:color="auto"/>
        <w:right w:val="none" w:sz="0" w:space="0" w:color="auto"/>
      </w:divBdr>
    </w:div>
    <w:div w:id="177609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C2B0EE9BF2A0499FE6770A718CBF88" ma:contentTypeVersion="14" ma:contentTypeDescription="Create a new document." ma:contentTypeScope="" ma:versionID="05ae388f2a92bbc236ee405c32ef4d57">
  <xsd:schema xmlns:xsd="http://www.w3.org/2001/XMLSchema" xmlns:xs="http://www.w3.org/2001/XMLSchema" xmlns:p="http://schemas.microsoft.com/office/2006/metadata/properties" xmlns:ns3="d8816a59-2284-4c01-a8f2-a0f006d76bc2" xmlns:ns4="bbea7c5e-2f51-4824-9123-2a0b5c12427a" targetNamespace="http://schemas.microsoft.com/office/2006/metadata/properties" ma:root="true" ma:fieldsID="fb6e0913c5c989e4f37d24104fdb04c3" ns3:_="" ns4:_="">
    <xsd:import namespace="d8816a59-2284-4c01-a8f2-a0f006d76bc2"/>
    <xsd:import namespace="bbea7c5e-2f51-4824-9123-2a0b5c12427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16a59-2284-4c01-a8f2-a0f006d76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ea7c5e-2f51-4824-9123-2a0b5c1242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8816a59-2284-4c01-a8f2-a0f006d76bc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39B542-0E4E-4847-B0A9-B6BB22059286}">
  <ds:schemaRefs>
    <ds:schemaRef ds:uri="http://schemas.microsoft.com/sharepoint/v3/contenttype/forms"/>
  </ds:schemaRefs>
</ds:datastoreItem>
</file>

<file path=customXml/itemProps3.xml><?xml version="1.0" encoding="utf-8"?>
<ds:datastoreItem xmlns:ds="http://schemas.openxmlformats.org/officeDocument/2006/customXml" ds:itemID="{68738BAE-143B-4C5E-9668-2E8F8A5A4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16a59-2284-4c01-a8f2-a0f006d76bc2"/>
    <ds:schemaRef ds:uri="bbea7c5e-2f51-4824-9123-2a0b5c124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89DCBA-7A8C-43CE-83C2-B4859E5F7AEA}">
  <ds:schemaRef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 ds:uri="d8816a59-2284-4c01-a8f2-a0f006d76bc2"/>
    <ds:schemaRef ds:uri="http://purl.org/dc/dcmitype/"/>
    <ds:schemaRef ds:uri="http://schemas.microsoft.com/office/infopath/2007/PartnerControls"/>
    <ds:schemaRef ds:uri="bbea7c5e-2f51-4824-9123-2a0b5c12427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1091</Words>
  <Characters>7271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Helen Challand</cp:lastModifiedBy>
  <cp:revision>10</cp:revision>
  <cp:lastPrinted>2024-09-02T10:45:00Z</cp:lastPrinted>
  <dcterms:created xsi:type="dcterms:W3CDTF">2025-03-18T15:04:00Z</dcterms:created>
  <dcterms:modified xsi:type="dcterms:W3CDTF">2025-07-22T15:14:00Z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0x010100C0C2B0EE9BF2A0499FE6770A718CBF88</vt:lpwstr>
  </property>
</Properties>
</file>