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0BC8F" w14:textId="77777777" w:rsidR="00283280" w:rsidRPr="00CB6BF9" w:rsidRDefault="00664A54" w:rsidP="00A27292">
      <w:pPr>
        <w:pStyle w:val="Heading1"/>
        <w:jc w:val="center"/>
        <w:rPr>
          <w:rFonts w:asciiTheme="minorHAnsi" w:hAnsiTheme="minorHAnsi" w:cstheme="minorHAnsi"/>
        </w:rPr>
      </w:pPr>
      <w:r w:rsidRPr="00CB6BF9">
        <w:rPr>
          <w:rFonts w:asciiTheme="minorHAnsi" w:hAnsiTheme="minorHAnsi" w:cstheme="minorHAnsi"/>
        </w:rPr>
        <w:t>EMPLOYEES’ MATERNITY LEAVE PLAN</w:t>
      </w:r>
    </w:p>
    <w:p w14:paraId="526E89E6" w14:textId="77777777" w:rsidR="00A714C6" w:rsidRPr="00CB6BF9" w:rsidRDefault="00E45D44" w:rsidP="00E45D44">
      <w:pPr>
        <w:rPr>
          <w:rFonts w:cstheme="minorHAnsi"/>
          <w:bCs/>
          <w:sz w:val="22"/>
          <w:szCs w:val="22"/>
        </w:rPr>
      </w:pPr>
      <w:r w:rsidRPr="00CB6BF9">
        <w:rPr>
          <w:rFonts w:cstheme="minorHAnsi"/>
          <w:bCs/>
          <w:sz w:val="22"/>
          <w:szCs w:val="22"/>
        </w:rPr>
        <w:t xml:space="preserve">Before completing </w:t>
      </w:r>
      <w:r w:rsidR="009C77E5" w:rsidRPr="00CB6BF9">
        <w:rPr>
          <w:rFonts w:cstheme="minorHAnsi"/>
          <w:bCs/>
          <w:sz w:val="22"/>
          <w:szCs w:val="22"/>
        </w:rPr>
        <w:t>the Maternity Leave Plan</w:t>
      </w:r>
      <w:r w:rsidRPr="00CB6BF9">
        <w:rPr>
          <w:rFonts w:cstheme="minorHAnsi"/>
          <w:bCs/>
          <w:sz w:val="22"/>
          <w:szCs w:val="22"/>
        </w:rPr>
        <w:t xml:space="preserve"> you must read </w:t>
      </w:r>
      <w:r w:rsidRPr="00CB6BF9">
        <w:rPr>
          <w:rFonts w:cstheme="minorHAnsi"/>
          <w:b/>
          <w:bCs/>
          <w:sz w:val="22"/>
          <w:szCs w:val="22"/>
          <w:u w:val="single"/>
        </w:rPr>
        <w:t>all</w:t>
      </w:r>
      <w:r w:rsidRPr="00CB6BF9">
        <w:rPr>
          <w:rFonts w:cstheme="minorHAnsi"/>
          <w:bCs/>
          <w:sz w:val="22"/>
          <w:szCs w:val="22"/>
        </w:rPr>
        <w:t xml:space="preserve"> the </w:t>
      </w:r>
      <w:r w:rsidR="00FD7E33" w:rsidRPr="00CB6BF9">
        <w:rPr>
          <w:rFonts w:cstheme="minorHAnsi"/>
          <w:bCs/>
          <w:sz w:val="22"/>
          <w:szCs w:val="22"/>
        </w:rPr>
        <w:t>M</w:t>
      </w:r>
      <w:r w:rsidR="00493303" w:rsidRPr="00CB6BF9">
        <w:rPr>
          <w:rFonts w:cstheme="minorHAnsi"/>
          <w:bCs/>
          <w:sz w:val="22"/>
          <w:szCs w:val="22"/>
        </w:rPr>
        <w:t xml:space="preserve">aternity </w:t>
      </w:r>
      <w:r w:rsidR="00FD7E33" w:rsidRPr="00CB6BF9">
        <w:rPr>
          <w:rFonts w:cstheme="minorHAnsi"/>
          <w:bCs/>
          <w:sz w:val="22"/>
          <w:szCs w:val="22"/>
        </w:rPr>
        <w:t>L</w:t>
      </w:r>
      <w:r w:rsidR="00493303" w:rsidRPr="00CB6BF9">
        <w:rPr>
          <w:rFonts w:cstheme="minorHAnsi"/>
          <w:bCs/>
          <w:sz w:val="22"/>
          <w:szCs w:val="22"/>
        </w:rPr>
        <w:t xml:space="preserve">eave guidance on </w:t>
      </w:r>
      <w:r w:rsidR="009C77E5" w:rsidRPr="00CB6BF9">
        <w:rPr>
          <w:rFonts w:cstheme="minorHAnsi"/>
          <w:bCs/>
          <w:sz w:val="22"/>
          <w:szCs w:val="22"/>
        </w:rPr>
        <w:t xml:space="preserve">the </w:t>
      </w:r>
      <w:r w:rsidR="002F2B89" w:rsidRPr="00CB6BF9">
        <w:rPr>
          <w:rFonts w:cstheme="minorHAnsi"/>
          <w:bCs/>
          <w:sz w:val="22"/>
          <w:szCs w:val="22"/>
        </w:rPr>
        <w:t>HR S</w:t>
      </w:r>
      <w:r w:rsidR="00A714C6" w:rsidRPr="00CB6BF9">
        <w:rPr>
          <w:rFonts w:cstheme="minorHAnsi"/>
          <w:bCs/>
          <w:sz w:val="22"/>
          <w:szCs w:val="22"/>
        </w:rPr>
        <w:t>upport website</w:t>
      </w:r>
      <w:r w:rsidR="009C77E5" w:rsidRPr="00CB6BF9">
        <w:rPr>
          <w:rFonts w:cstheme="minorHAnsi"/>
          <w:bCs/>
          <w:sz w:val="22"/>
          <w:szCs w:val="22"/>
        </w:rPr>
        <w:t xml:space="preserve">, </w:t>
      </w:r>
      <w:r w:rsidR="0072052D" w:rsidRPr="00CB6BF9">
        <w:rPr>
          <w:rFonts w:cstheme="minorHAnsi"/>
          <w:bCs/>
          <w:sz w:val="22"/>
          <w:szCs w:val="22"/>
        </w:rPr>
        <w:t xml:space="preserve">found </w:t>
      </w:r>
      <w:r w:rsidR="009C77E5" w:rsidRPr="00CB6BF9">
        <w:rPr>
          <w:rFonts w:cstheme="minorHAnsi"/>
          <w:bCs/>
          <w:sz w:val="22"/>
          <w:szCs w:val="22"/>
        </w:rPr>
        <w:t>at</w:t>
      </w:r>
      <w:r w:rsidR="00493303" w:rsidRPr="00CB6BF9">
        <w:rPr>
          <w:rFonts w:cstheme="minorHAnsi"/>
          <w:bCs/>
          <w:sz w:val="22"/>
          <w:szCs w:val="22"/>
        </w:rPr>
        <w:t>:</w:t>
      </w:r>
      <w:r w:rsidR="009C77E5" w:rsidRPr="00CB6BF9">
        <w:rPr>
          <w:rFonts w:cstheme="minorHAnsi"/>
          <w:bCs/>
          <w:sz w:val="22"/>
          <w:szCs w:val="22"/>
        </w:rPr>
        <w:t xml:space="preserve"> </w:t>
      </w:r>
      <w:r w:rsidR="00A714C6" w:rsidRPr="00CB6BF9">
        <w:rPr>
          <w:rFonts w:cstheme="minorHAnsi"/>
          <w:bCs/>
          <w:sz w:val="22"/>
          <w:szCs w:val="22"/>
        </w:rPr>
        <w:t xml:space="preserve"> </w:t>
      </w:r>
      <w:hyperlink r:id="rId8" w:history="1">
        <w:r w:rsidR="00097031" w:rsidRPr="00CB6BF9">
          <w:rPr>
            <w:rStyle w:val="Hyperlink"/>
            <w:rFonts w:cstheme="minorHAnsi"/>
            <w:bCs/>
            <w:sz w:val="22"/>
            <w:szCs w:val="22"/>
          </w:rPr>
          <w:t>https://hr.web.ox.ac.uk/summary-of-maternity-leave-and-pay</w:t>
        </w:r>
      </w:hyperlink>
      <w:r w:rsidR="00097031" w:rsidRPr="00CB6BF9">
        <w:rPr>
          <w:rFonts w:cstheme="minorHAnsi"/>
          <w:bCs/>
          <w:sz w:val="22"/>
          <w:szCs w:val="22"/>
        </w:rPr>
        <w:t xml:space="preserve"> </w:t>
      </w:r>
      <w:r w:rsidR="00A27292" w:rsidRPr="00CB6BF9">
        <w:rPr>
          <w:rFonts w:cstheme="minorHAnsi"/>
          <w:bCs/>
          <w:sz w:val="22"/>
          <w:szCs w:val="22"/>
        </w:rPr>
        <w:t xml:space="preserve"> </w:t>
      </w:r>
      <w:r w:rsidR="002F2B89" w:rsidRPr="00CB6BF9">
        <w:rPr>
          <w:rFonts w:cstheme="minorHAnsi"/>
          <w:bCs/>
          <w:sz w:val="22"/>
          <w:szCs w:val="22"/>
        </w:rPr>
        <w:t xml:space="preserve"> </w:t>
      </w:r>
    </w:p>
    <w:p w14:paraId="75AD0F1F" w14:textId="77777777" w:rsidR="00A714C6" w:rsidRPr="00CB6BF9" w:rsidRDefault="009F6020" w:rsidP="00341808">
      <w:pPr>
        <w:rPr>
          <w:rFonts w:cstheme="minorHAnsi"/>
          <w:bCs/>
          <w:sz w:val="22"/>
          <w:szCs w:val="22"/>
        </w:rPr>
      </w:pPr>
      <w:r w:rsidRPr="00CB6BF9">
        <w:rPr>
          <w:rFonts w:cstheme="minorHAnsi"/>
          <w:bCs/>
          <w:sz w:val="22"/>
          <w:szCs w:val="22"/>
        </w:rPr>
        <w:t>T</w:t>
      </w:r>
      <w:r w:rsidR="00E45D44" w:rsidRPr="00CB6BF9">
        <w:rPr>
          <w:rFonts w:cstheme="minorHAnsi"/>
          <w:bCs/>
          <w:sz w:val="22"/>
          <w:szCs w:val="22"/>
        </w:rPr>
        <w:t>his</w:t>
      </w:r>
      <w:r w:rsidR="00283280" w:rsidRPr="00CB6BF9">
        <w:rPr>
          <w:rFonts w:cstheme="minorHAnsi"/>
          <w:bCs/>
          <w:sz w:val="22"/>
          <w:szCs w:val="22"/>
        </w:rPr>
        <w:t xml:space="preserve"> </w:t>
      </w:r>
      <w:r w:rsidRPr="00CB6BF9">
        <w:rPr>
          <w:rFonts w:cstheme="minorHAnsi"/>
          <w:bCs/>
          <w:sz w:val="22"/>
          <w:szCs w:val="22"/>
        </w:rPr>
        <w:t xml:space="preserve">plan should be completed </w:t>
      </w:r>
      <w:r w:rsidR="00E45D44" w:rsidRPr="00CB6BF9">
        <w:rPr>
          <w:rFonts w:cstheme="minorHAnsi"/>
          <w:bCs/>
          <w:sz w:val="22"/>
          <w:szCs w:val="22"/>
        </w:rPr>
        <w:t>together with y</w:t>
      </w:r>
      <w:r w:rsidRPr="00CB6BF9">
        <w:rPr>
          <w:rFonts w:cstheme="minorHAnsi"/>
          <w:bCs/>
          <w:sz w:val="22"/>
          <w:szCs w:val="22"/>
        </w:rPr>
        <w:t>our Departmental A</w:t>
      </w:r>
      <w:r w:rsidR="00283280" w:rsidRPr="00CB6BF9">
        <w:rPr>
          <w:rFonts w:cstheme="minorHAnsi"/>
          <w:bCs/>
          <w:sz w:val="22"/>
          <w:szCs w:val="22"/>
        </w:rPr>
        <w:t>dministrator</w:t>
      </w:r>
      <w:r w:rsidRPr="00CB6BF9">
        <w:rPr>
          <w:rFonts w:cstheme="minorHAnsi"/>
          <w:bCs/>
          <w:sz w:val="22"/>
          <w:szCs w:val="22"/>
        </w:rPr>
        <w:t xml:space="preserve"> (or equivalent)</w:t>
      </w:r>
      <w:r w:rsidR="00E45D44" w:rsidRPr="00CB6BF9">
        <w:rPr>
          <w:rFonts w:cstheme="minorHAnsi"/>
          <w:bCs/>
          <w:sz w:val="22"/>
          <w:szCs w:val="22"/>
        </w:rPr>
        <w:t xml:space="preserve">. </w:t>
      </w:r>
    </w:p>
    <w:p w14:paraId="0B2A1EE9" w14:textId="77777777" w:rsidR="00283280" w:rsidRPr="00CB6BF9" w:rsidRDefault="00283280" w:rsidP="00A27292">
      <w:pPr>
        <w:pStyle w:val="Heading2"/>
        <w:rPr>
          <w:rFonts w:asciiTheme="minorHAnsi" w:hAnsiTheme="minorHAnsi" w:cstheme="minorHAnsi"/>
        </w:rPr>
      </w:pPr>
      <w:r w:rsidRPr="00CB6BF9">
        <w:rPr>
          <w:rFonts w:asciiTheme="minorHAnsi" w:hAnsiTheme="minorHAnsi" w:cstheme="minorHAnsi"/>
        </w:rPr>
        <w:t xml:space="preserve">Telling your </w:t>
      </w:r>
      <w:proofErr w:type="gramStart"/>
      <w:r w:rsidRPr="00CB6BF9">
        <w:rPr>
          <w:rFonts w:asciiTheme="minorHAnsi" w:hAnsiTheme="minorHAnsi" w:cstheme="minorHAnsi"/>
        </w:rPr>
        <w:t>department</w:t>
      </w:r>
      <w:proofErr w:type="gramEnd"/>
      <w:r w:rsidRPr="00CB6BF9">
        <w:rPr>
          <w:rFonts w:asciiTheme="minorHAnsi" w:hAnsiTheme="minorHAnsi" w:cstheme="minorHAnsi"/>
        </w:rPr>
        <w:t xml:space="preserve"> you are pregnant</w:t>
      </w:r>
    </w:p>
    <w:p w14:paraId="69F093DA" w14:textId="77777777" w:rsidR="00E22BB6" w:rsidRPr="00CB6BF9" w:rsidRDefault="007A028F" w:rsidP="00E22BB6">
      <w:pPr>
        <w:rPr>
          <w:rFonts w:cstheme="minorHAnsi"/>
          <w:bCs/>
          <w:sz w:val="22"/>
          <w:szCs w:val="22"/>
        </w:rPr>
      </w:pPr>
      <w:r w:rsidRPr="00CB6BF9">
        <w:rPr>
          <w:rFonts w:cstheme="minorHAnsi"/>
          <w:bCs/>
          <w:sz w:val="22"/>
          <w:szCs w:val="22"/>
        </w:rPr>
        <w:t xml:space="preserve">You </w:t>
      </w:r>
      <w:r w:rsidR="00095BB4" w:rsidRPr="00CB6BF9">
        <w:rPr>
          <w:rFonts w:cstheme="minorHAnsi"/>
          <w:bCs/>
          <w:sz w:val="22"/>
          <w:szCs w:val="22"/>
        </w:rPr>
        <w:t>should</w:t>
      </w:r>
      <w:r w:rsidRPr="00CB6BF9">
        <w:rPr>
          <w:rFonts w:cstheme="minorHAnsi"/>
          <w:bCs/>
          <w:sz w:val="22"/>
          <w:szCs w:val="22"/>
        </w:rPr>
        <w:t xml:space="preserve"> tell your D</w:t>
      </w:r>
      <w:r w:rsidR="00283280" w:rsidRPr="00CB6BF9">
        <w:rPr>
          <w:rFonts w:cstheme="minorHAnsi"/>
          <w:bCs/>
          <w:sz w:val="22"/>
          <w:szCs w:val="22"/>
        </w:rPr>
        <w:t xml:space="preserve">epartmental </w:t>
      </w:r>
      <w:r w:rsidRPr="00CB6BF9">
        <w:rPr>
          <w:rFonts w:cstheme="minorHAnsi"/>
          <w:bCs/>
          <w:sz w:val="22"/>
          <w:szCs w:val="22"/>
        </w:rPr>
        <w:t>A</w:t>
      </w:r>
      <w:r w:rsidR="00283280" w:rsidRPr="00CB6BF9">
        <w:rPr>
          <w:rFonts w:cstheme="minorHAnsi"/>
          <w:bCs/>
          <w:sz w:val="22"/>
          <w:szCs w:val="22"/>
        </w:rPr>
        <w:t>dministrator</w:t>
      </w:r>
      <w:r w:rsidRPr="00CB6BF9">
        <w:rPr>
          <w:rFonts w:cstheme="minorHAnsi"/>
          <w:bCs/>
          <w:sz w:val="22"/>
          <w:szCs w:val="22"/>
        </w:rPr>
        <w:t xml:space="preserve"> (or equivalent)</w:t>
      </w:r>
      <w:r w:rsidR="00283280" w:rsidRPr="00CB6BF9">
        <w:rPr>
          <w:rFonts w:cstheme="minorHAnsi"/>
          <w:bCs/>
          <w:sz w:val="22"/>
          <w:szCs w:val="22"/>
        </w:rPr>
        <w:t xml:space="preserve"> you are pregnant as soon as </w:t>
      </w:r>
      <w:r w:rsidR="00095BB4" w:rsidRPr="00CB6BF9">
        <w:rPr>
          <w:rFonts w:cstheme="minorHAnsi"/>
          <w:bCs/>
          <w:sz w:val="22"/>
          <w:szCs w:val="22"/>
        </w:rPr>
        <w:t>possible</w:t>
      </w:r>
      <w:r w:rsidR="00283280" w:rsidRPr="00CB6BF9">
        <w:rPr>
          <w:rFonts w:cstheme="minorHAnsi"/>
          <w:bCs/>
          <w:sz w:val="22"/>
          <w:szCs w:val="22"/>
        </w:rPr>
        <w:t xml:space="preserve">. This can be before you have decided when to start </w:t>
      </w:r>
      <w:r w:rsidRPr="00CB6BF9">
        <w:rPr>
          <w:rFonts w:cstheme="minorHAnsi"/>
          <w:bCs/>
          <w:sz w:val="22"/>
          <w:szCs w:val="22"/>
        </w:rPr>
        <w:t xml:space="preserve">maternity leave, and before </w:t>
      </w:r>
      <w:r w:rsidR="00283280" w:rsidRPr="00CB6BF9">
        <w:rPr>
          <w:rFonts w:cstheme="minorHAnsi"/>
          <w:bCs/>
          <w:sz w:val="22"/>
          <w:szCs w:val="22"/>
        </w:rPr>
        <w:t xml:space="preserve">this </w:t>
      </w:r>
      <w:r w:rsidRPr="00CB6BF9">
        <w:rPr>
          <w:rFonts w:cstheme="minorHAnsi"/>
          <w:bCs/>
          <w:sz w:val="22"/>
          <w:szCs w:val="22"/>
        </w:rPr>
        <w:t>plan is given</w:t>
      </w:r>
      <w:r w:rsidR="00283280" w:rsidRPr="00CB6BF9">
        <w:rPr>
          <w:rFonts w:cstheme="minorHAnsi"/>
          <w:bCs/>
          <w:sz w:val="22"/>
          <w:szCs w:val="22"/>
        </w:rPr>
        <w:t xml:space="preserve">. </w:t>
      </w:r>
      <w:r w:rsidR="00E22BB6" w:rsidRPr="00CB6BF9">
        <w:rPr>
          <w:rFonts w:cstheme="minorHAnsi"/>
          <w:bCs/>
          <w:sz w:val="22"/>
          <w:szCs w:val="22"/>
        </w:rPr>
        <w:t>However, you must inform your department at the latest by</w:t>
      </w:r>
      <w:r w:rsidR="00675CAE" w:rsidRPr="00CB6BF9">
        <w:rPr>
          <w:rFonts w:cstheme="minorHAnsi"/>
          <w:bCs/>
          <w:sz w:val="22"/>
          <w:szCs w:val="22"/>
        </w:rPr>
        <w:t xml:space="preserve"> the end of </w:t>
      </w:r>
      <w:r w:rsidR="00E22BB6" w:rsidRPr="00CB6BF9">
        <w:rPr>
          <w:rFonts w:cstheme="minorHAnsi"/>
          <w:bCs/>
          <w:sz w:val="22"/>
          <w:szCs w:val="22"/>
        </w:rPr>
        <w:t xml:space="preserve">the </w:t>
      </w:r>
      <w:r w:rsidR="00606049" w:rsidRPr="00CB6BF9">
        <w:rPr>
          <w:rFonts w:cstheme="minorHAnsi"/>
          <w:bCs/>
          <w:sz w:val="22"/>
          <w:szCs w:val="22"/>
        </w:rPr>
        <w:t>q</w:t>
      </w:r>
      <w:r w:rsidR="00E22BB6" w:rsidRPr="00CB6BF9">
        <w:rPr>
          <w:rFonts w:cstheme="minorHAnsi"/>
          <w:bCs/>
          <w:sz w:val="22"/>
          <w:szCs w:val="22"/>
        </w:rPr>
        <w:t>ualifying we</w:t>
      </w:r>
      <w:r w:rsidR="00675CAE" w:rsidRPr="00CB6BF9">
        <w:rPr>
          <w:rFonts w:cstheme="minorHAnsi"/>
          <w:bCs/>
          <w:sz w:val="22"/>
          <w:szCs w:val="22"/>
        </w:rPr>
        <w:t>ek</w:t>
      </w:r>
      <w:r w:rsidR="00E22BB6" w:rsidRPr="00CB6BF9">
        <w:rPr>
          <w:rFonts w:cstheme="minorHAnsi"/>
          <w:bCs/>
          <w:sz w:val="22"/>
          <w:szCs w:val="22"/>
        </w:rPr>
        <w:t xml:space="preserve">. </w:t>
      </w:r>
      <w:r w:rsidR="00B239F1" w:rsidRPr="00CB6BF9">
        <w:rPr>
          <w:rFonts w:cstheme="minorHAnsi"/>
          <w:bCs/>
          <w:sz w:val="22"/>
          <w:szCs w:val="22"/>
        </w:rPr>
        <w:t xml:space="preserve">This will mean that your department knows that you are entitled to time off for antenatal appointments and that particular health and safety rules apply. It will also help you and the department to plan ahead and </w:t>
      </w:r>
      <w:proofErr w:type="gramStart"/>
      <w:r w:rsidR="00B239F1" w:rsidRPr="00CB6BF9">
        <w:rPr>
          <w:rFonts w:cstheme="minorHAnsi"/>
          <w:bCs/>
          <w:sz w:val="22"/>
          <w:szCs w:val="22"/>
        </w:rPr>
        <w:t>make arrangements</w:t>
      </w:r>
      <w:proofErr w:type="gramEnd"/>
      <w:r w:rsidR="00B239F1" w:rsidRPr="00CB6BF9">
        <w:rPr>
          <w:rFonts w:cstheme="minorHAnsi"/>
          <w:bCs/>
          <w:sz w:val="22"/>
          <w:szCs w:val="22"/>
        </w:rPr>
        <w:t xml:space="preserve"> for covering the period while you are on leave.</w:t>
      </w:r>
    </w:p>
    <w:p w14:paraId="4D650FC6" w14:textId="77777777" w:rsidR="007A028F" w:rsidRPr="00CB6BF9" w:rsidRDefault="00283280">
      <w:pPr>
        <w:rPr>
          <w:rFonts w:cstheme="minorHAnsi"/>
          <w:bCs/>
          <w:sz w:val="22"/>
          <w:szCs w:val="22"/>
        </w:rPr>
      </w:pPr>
      <w:r w:rsidRPr="00CB6BF9">
        <w:rPr>
          <w:rFonts w:cstheme="minorHAnsi"/>
          <w:bCs/>
          <w:sz w:val="22"/>
          <w:szCs w:val="22"/>
        </w:rPr>
        <w:t>Y</w:t>
      </w:r>
      <w:r w:rsidR="007A028F" w:rsidRPr="00CB6BF9">
        <w:rPr>
          <w:rFonts w:cstheme="minorHAnsi"/>
          <w:bCs/>
          <w:sz w:val="22"/>
          <w:szCs w:val="22"/>
        </w:rPr>
        <w:t>ou will need to notify your department</w:t>
      </w:r>
      <w:r w:rsidRPr="00CB6BF9">
        <w:rPr>
          <w:rFonts w:cstheme="minorHAnsi"/>
          <w:bCs/>
          <w:sz w:val="22"/>
          <w:szCs w:val="22"/>
        </w:rPr>
        <w:t xml:space="preserve"> if you want to take paid time off for antenatal appointments. </w:t>
      </w:r>
    </w:p>
    <w:p w14:paraId="391B0941" w14:textId="77777777" w:rsidR="00283280" w:rsidRPr="00CB6BF9" w:rsidRDefault="007A028F">
      <w:pPr>
        <w:rPr>
          <w:rFonts w:cstheme="minorHAnsi"/>
          <w:bCs/>
          <w:sz w:val="22"/>
          <w:szCs w:val="22"/>
        </w:rPr>
      </w:pPr>
      <w:r w:rsidRPr="00CB6BF9">
        <w:rPr>
          <w:rFonts w:cstheme="minorHAnsi"/>
          <w:bCs/>
          <w:sz w:val="22"/>
          <w:szCs w:val="22"/>
        </w:rPr>
        <w:t>Your Departmental A</w:t>
      </w:r>
      <w:r w:rsidR="00283280" w:rsidRPr="00CB6BF9">
        <w:rPr>
          <w:rFonts w:cstheme="minorHAnsi"/>
          <w:bCs/>
          <w:sz w:val="22"/>
          <w:szCs w:val="22"/>
        </w:rPr>
        <w:t>dministrator</w:t>
      </w:r>
      <w:r w:rsidRPr="00CB6BF9">
        <w:rPr>
          <w:rFonts w:cstheme="minorHAnsi"/>
          <w:bCs/>
          <w:sz w:val="22"/>
          <w:szCs w:val="22"/>
        </w:rPr>
        <w:t xml:space="preserve"> (or equivalent)</w:t>
      </w:r>
      <w:r w:rsidR="00283280" w:rsidRPr="00CB6BF9">
        <w:rPr>
          <w:rFonts w:cstheme="minorHAnsi"/>
          <w:bCs/>
          <w:sz w:val="22"/>
          <w:szCs w:val="22"/>
        </w:rPr>
        <w:t xml:space="preserve"> needs to </w:t>
      </w:r>
      <w:r w:rsidRPr="00CB6BF9">
        <w:rPr>
          <w:rFonts w:cstheme="minorHAnsi"/>
          <w:bCs/>
          <w:sz w:val="22"/>
          <w:szCs w:val="22"/>
        </w:rPr>
        <w:t>arrange health and safety checks/risk assessments (</w:t>
      </w:r>
      <w:r w:rsidR="00A714C6" w:rsidRPr="00CB6BF9">
        <w:rPr>
          <w:rFonts w:cstheme="minorHAnsi"/>
          <w:bCs/>
          <w:sz w:val="22"/>
          <w:szCs w:val="22"/>
        </w:rPr>
        <w:t>for example</w:t>
      </w:r>
      <w:r w:rsidR="00283280" w:rsidRPr="00CB6BF9">
        <w:rPr>
          <w:rFonts w:cstheme="minorHAnsi"/>
          <w:bCs/>
          <w:sz w:val="22"/>
          <w:szCs w:val="22"/>
        </w:rPr>
        <w:t xml:space="preserve"> DSE, manual lifting, etc.) when </w:t>
      </w:r>
      <w:r w:rsidRPr="00CB6BF9">
        <w:rPr>
          <w:rFonts w:cstheme="minorHAnsi"/>
          <w:bCs/>
          <w:sz w:val="22"/>
          <w:szCs w:val="22"/>
        </w:rPr>
        <w:t xml:space="preserve">they </w:t>
      </w:r>
      <w:r w:rsidR="00283280" w:rsidRPr="00CB6BF9">
        <w:rPr>
          <w:rFonts w:cstheme="minorHAnsi"/>
          <w:bCs/>
          <w:sz w:val="22"/>
          <w:szCs w:val="22"/>
        </w:rPr>
        <w:t>know you are pregnant in order to protect you and your baby, so the earlier you feel able to tell your department, the sooner these checks can be made.</w:t>
      </w:r>
    </w:p>
    <w:p w14:paraId="5D3ED2C9" w14:textId="77777777" w:rsidR="00283280" w:rsidRPr="00CB6BF9" w:rsidRDefault="00283280" w:rsidP="00A27292">
      <w:pPr>
        <w:pStyle w:val="Heading2"/>
        <w:rPr>
          <w:rFonts w:asciiTheme="minorHAnsi" w:hAnsiTheme="minorHAnsi" w:cstheme="minorHAnsi"/>
        </w:rPr>
      </w:pPr>
      <w:r w:rsidRPr="00CB6BF9">
        <w:rPr>
          <w:rFonts w:asciiTheme="minorHAnsi" w:hAnsiTheme="minorHAnsi" w:cstheme="minorHAnsi"/>
        </w:rPr>
        <w:t xml:space="preserve">Telling </w:t>
      </w:r>
      <w:r w:rsidR="00381EB3" w:rsidRPr="00CB6BF9">
        <w:rPr>
          <w:rFonts w:asciiTheme="minorHAnsi" w:hAnsiTheme="minorHAnsi" w:cstheme="minorHAnsi"/>
        </w:rPr>
        <w:t>your department</w:t>
      </w:r>
      <w:r w:rsidRPr="00CB6BF9">
        <w:rPr>
          <w:rFonts w:asciiTheme="minorHAnsi" w:hAnsiTheme="minorHAnsi" w:cstheme="minorHAnsi"/>
        </w:rPr>
        <w:t xml:space="preserve"> when you want to take maternity leave</w:t>
      </w:r>
    </w:p>
    <w:p w14:paraId="4E29507F" w14:textId="77777777" w:rsidR="00283280" w:rsidRPr="00CB6BF9" w:rsidRDefault="00283280">
      <w:pPr>
        <w:rPr>
          <w:rFonts w:cstheme="minorHAnsi"/>
          <w:bCs/>
          <w:sz w:val="22"/>
          <w:szCs w:val="22"/>
        </w:rPr>
      </w:pPr>
      <w:r w:rsidRPr="00CB6BF9">
        <w:rPr>
          <w:rFonts w:cstheme="minorHAnsi"/>
          <w:bCs/>
          <w:sz w:val="22"/>
          <w:szCs w:val="22"/>
        </w:rPr>
        <w:t xml:space="preserve">You must tell your department by the </w:t>
      </w:r>
      <w:r w:rsidR="00D25CE0" w:rsidRPr="00CB6BF9">
        <w:rPr>
          <w:rFonts w:cstheme="minorHAnsi"/>
          <w:bCs/>
          <w:sz w:val="22"/>
          <w:szCs w:val="22"/>
        </w:rPr>
        <w:t>end of the Qualifying week</w:t>
      </w:r>
      <w:r w:rsidRPr="00CB6BF9">
        <w:rPr>
          <w:rFonts w:cstheme="minorHAnsi"/>
          <w:bCs/>
          <w:sz w:val="22"/>
          <w:szCs w:val="22"/>
        </w:rPr>
        <w:t xml:space="preserve"> the date on which you want to start your maternity leave and begin to receive maternity pay. </w:t>
      </w:r>
      <w:r w:rsidR="00E45D44" w:rsidRPr="00CB6BF9">
        <w:rPr>
          <w:rFonts w:cstheme="minorHAnsi"/>
          <w:bCs/>
          <w:sz w:val="22"/>
          <w:szCs w:val="22"/>
        </w:rPr>
        <w:t xml:space="preserve">You should therefore give this completed </w:t>
      </w:r>
      <w:r w:rsidR="00381EB3" w:rsidRPr="00CB6BF9">
        <w:rPr>
          <w:rFonts w:cstheme="minorHAnsi"/>
          <w:bCs/>
          <w:sz w:val="22"/>
          <w:szCs w:val="22"/>
        </w:rPr>
        <w:t>plan to your department</w:t>
      </w:r>
      <w:r w:rsidRPr="00CB6BF9">
        <w:rPr>
          <w:rFonts w:cstheme="minorHAnsi"/>
          <w:bCs/>
          <w:sz w:val="22"/>
          <w:szCs w:val="22"/>
        </w:rPr>
        <w:t xml:space="preserve"> at the latest during the </w:t>
      </w:r>
      <w:r w:rsidR="00157CC0" w:rsidRPr="00CB6BF9">
        <w:rPr>
          <w:rFonts w:cstheme="minorHAnsi"/>
          <w:bCs/>
          <w:sz w:val="22"/>
          <w:szCs w:val="22"/>
        </w:rPr>
        <w:t>Qualifying week</w:t>
      </w:r>
      <w:r w:rsidRPr="00CB6BF9">
        <w:rPr>
          <w:rFonts w:cstheme="minorHAnsi"/>
          <w:bCs/>
          <w:sz w:val="22"/>
          <w:szCs w:val="22"/>
        </w:rPr>
        <w:t>.</w:t>
      </w:r>
      <w:r w:rsidR="00A714C6" w:rsidRPr="00CB6BF9">
        <w:rPr>
          <w:rFonts w:cstheme="minorHAnsi"/>
          <w:bCs/>
          <w:sz w:val="22"/>
          <w:szCs w:val="22"/>
        </w:rPr>
        <w:t xml:space="preserve"> </w:t>
      </w:r>
    </w:p>
    <w:p w14:paraId="2201EC0F" w14:textId="77777777" w:rsidR="00283280" w:rsidRPr="00CB6BF9" w:rsidRDefault="00283280">
      <w:pPr>
        <w:rPr>
          <w:rFonts w:cstheme="minorHAnsi"/>
          <w:bCs/>
          <w:sz w:val="22"/>
          <w:szCs w:val="22"/>
        </w:rPr>
      </w:pPr>
      <w:r w:rsidRPr="00CB6BF9">
        <w:rPr>
          <w:rFonts w:cstheme="minorHAnsi"/>
          <w:bCs/>
          <w:sz w:val="22"/>
          <w:szCs w:val="22"/>
        </w:rPr>
        <w:t>If you then wish to change the date on which you want to start your maternity leave you m</w:t>
      </w:r>
      <w:r w:rsidR="00BD3188" w:rsidRPr="00CB6BF9">
        <w:rPr>
          <w:rFonts w:cstheme="minorHAnsi"/>
          <w:bCs/>
          <w:sz w:val="22"/>
          <w:szCs w:val="22"/>
        </w:rPr>
        <w:t xml:space="preserve">ust give your department </w:t>
      </w:r>
      <w:r w:rsidRPr="00CB6BF9">
        <w:rPr>
          <w:rFonts w:cstheme="minorHAnsi"/>
          <w:bCs/>
          <w:sz w:val="22"/>
          <w:szCs w:val="22"/>
        </w:rPr>
        <w:t>28 days’ notice of the new date.</w:t>
      </w:r>
    </w:p>
    <w:p w14:paraId="3EC9BFB6" w14:textId="77777777" w:rsidR="00283280" w:rsidRPr="00CB6BF9" w:rsidRDefault="00283280" w:rsidP="00A27292">
      <w:pPr>
        <w:pStyle w:val="Heading2"/>
        <w:rPr>
          <w:rFonts w:asciiTheme="minorHAnsi" w:hAnsiTheme="minorHAnsi" w:cstheme="minorHAnsi"/>
        </w:rPr>
      </w:pPr>
      <w:r w:rsidRPr="00CB6BF9">
        <w:rPr>
          <w:rFonts w:asciiTheme="minorHAnsi" w:hAnsiTheme="minorHAnsi" w:cstheme="minorHAnsi"/>
        </w:rPr>
        <w:t>How to use the plan</w:t>
      </w:r>
    </w:p>
    <w:p w14:paraId="5CCC6ECD" w14:textId="77777777" w:rsidR="00283280" w:rsidRPr="00CB6BF9" w:rsidRDefault="00941C4A">
      <w:pPr>
        <w:rPr>
          <w:rFonts w:cstheme="minorHAnsi"/>
          <w:b/>
          <w:bCs/>
          <w:sz w:val="22"/>
          <w:szCs w:val="22"/>
        </w:rPr>
      </w:pPr>
      <w:r w:rsidRPr="00CB6BF9">
        <w:rPr>
          <w:rFonts w:cstheme="minorHAnsi"/>
          <w:bCs/>
          <w:sz w:val="22"/>
          <w:szCs w:val="22"/>
        </w:rPr>
        <w:t>The plan is in three parts.</w:t>
      </w:r>
      <w:r w:rsidR="00283280" w:rsidRPr="00CB6BF9">
        <w:rPr>
          <w:rFonts w:cstheme="minorHAnsi"/>
          <w:bCs/>
          <w:sz w:val="22"/>
          <w:szCs w:val="22"/>
        </w:rPr>
        <w:t xml:space="preserve"> </w:t>
      </w:r>
      <w:r w:rsidRPr="00CB6BF9">
        <w:rPr>
          <w:rFonts w:cstheme="minorHAnsi"/>
          <w:bCs/>
          <w:sz w:val="22"/>
          <w:szCs w:val="22"/>
        </w:rPr>
        <w:t>N</w:t>
      </w:r>
      <w:r w:rsidR="00283280" w:rsidRPr="00CB6BF9">
        <w:rPr>
          <w:rFonts w:cstheme="minorHAnsi"/>
          <w:sz w:val="22"/>
          <w:szCs w:val="22"/>
        </w:rPr>
        <w:t xml:space="preserve">otes to help you complete it are given in the </w:t>
      </w:r>
      <w:proofErr w:type="gramStart"/>
      <w:r w:rsidR="00283280" w:rsidRPr="00CB6BF9">
        <w:rPr>
          <w:rFonts w:cstheme="minorHAnsi"/>
          <w:sz w:val="22"/>
          <w:szCs w:val="22"/>
        </w:rPr>
        <w:t>right hand</w:t>
      </w:r>
      <w:proofErr w:type="gramEnd"/>
      <w:r w:rsidR="00283280" w:rsidRPr="00CB6BF9">
        <w:rPr>
          <w:rFonts w:cstheme="minorHAnsi"/>
          <w:sz w:val="22"/>
          <w:szCs w:val="22"/>
        </w:rPr>
        <w:t xml:space="preserve"> column of the form</w:t>
      </w:r>
      <w:r w:rsidR="00283280" w:rsidRPr="00CB6BF9">
        <w:rPr>
          <w:rFonts w:cstheme="minorHAnsi"/>
          <w:b/>
          <w:bCs/>
          <w:sz w:val="22"/>
          <w:szCs w:val="22"/>
        </w:rPr>
        <w:t>.</w:t>
      </w:r>
    </w:p>
    <w:p w14:paraId="29C38577" w14:textId="77777777" w:rsidR="00283280" w:rsidRPr="00CB6BF9" w:rsidRDefault="00283280">
      <w:pPr>
        <w:rPr>
          <w:rFonts w:cstheme="minorHAnsi"/>
          <w:bCs/>
          <w:sz w:val="22"/>
          <w:szCs w:val="22"/>
        </w:rPr>
      </w:pPr>
      <w:r w:rsidRPr="00CB6BF9">
        <w:rPr>
          <w:rFonts w:cstheme="minorHAnsi"/>
          <w:b/>
          <w:sz w:val="22"/>
          <w:szCs w:val="22"/>
        </w:rPr>
        <w:t>Part A</w:t>
      </w:r>
      <w:r w:rsidRPr="00CB6BF9">
        <w:rPr>
          <w:rFonts w:cstheme="minorHAnsi"/>
          <w:bCs/>
          <w:sz w:val="22"/>
          <w:szCs w:val="22"/>
        </w:rPr>
        <w:t xml:space="preserve"> will help you to work out whether you qualify for the University’s maternity leave scheme. You will find it helpful to have a calendar or diary handy wh</w:t>
      </w:r>
      <w:r w:rsidR="003A437B" w:rsidRPr="00CB6BF9">
        <w:rPr>
          <w:rFonts w:cstheme="minorHAnsi"/>
          <w:bCs/>
          <w:sz w:val="22"/>
          <w:szCs w:val="22"/>
        </w:rPr>
        <w:t xml:space="preserve">en you are filling out the form or to use the maternity calculator tool found on the </w:t>
      </w:r>
      <w:r w:rsidR="00A714C6" w:rsidRPr="00CB6BF9">
        <w:rPr>
          <w:rFonts w:cstheme="minorHAnsi"/>
          <w:bCs/>
          <w:sz w:val="22"/>
          <w:szCs w:val="22"/>
        </w:rPr>
        <w:t>HR Support</w:t>
      </w:r>
      <w:r w:rsidR="003A437B" w:rsidRPr="00CB6BF9">
        <w:rPr>
          <w:rFonts w:cstheme="minorHAnsi"/>
          <w:bCs/>
          <w:sz w:val="22"/>
          <w:szCs w:val="22"/>
        </w:rPr>
        <w:t xml:space="preserve"> website.</w:t>
      </w:r>
    </w:p>
    <w:p w14:paraId="4CE3FBA6" w14:textId="77777777" w:rsidR="00283280" w:rsidRPr="00CB6BF9" w:rsidRDefault="00283280">
      <w:pPr>
        <w:rPr>
          <w:rFonts w:cstheme="minorHAnsi"/>
          <w:bCs/>
          <w:sz w:val="22"/>
          <w:szCs w:val="22"/>
        </w:rPr>
      </w:pPr>
      <w:r w:rsidRPr="00CB6BF9">
        <w:rPr>
          <w:rFonts w:cstheme="minorHAnsi"/>
          <w:b/>
          <w:sz w:val="22"/>
          <w:szCs w:val="22"/>
        </w:rPr>
        <w:t>Part B</w:t>
      </w:r>
      <w:r w:rsidRPr="00CB6BF9">
        <w:rPr>
          <w:rFonts w:cstheme="minorHAnsi"/>
          <w:bCs/>
          <w:sz w:val="22"/>
          <w:szCs w:val="22"/>
        </w:rPr>
        <w:t xml:space="preserve"> should be used to set out when you would like to begin your maternity leave and to indicate when your expected date of return to work will be.</w:t>
      </w:r>
    </w:p>
    <w:p w14:paraId="6139EBD7" w14:textId="77777777" w:rsidR="00283280" w:rsidRPr="00CB6BF9" w:rsidRDefault="00283280">
      <w:pPr>
        <w:rPr>
          <w:rFonts w:cstheme="minorHAnsi"/>
          <w:bCs/>
          <w:sz w:val="22"/>
          <w:szCs w:val="22"/>
        </w:rPr>
      </w:pPr>
      <w:r w:rsidRPr="00CB6BF9">
        <w:rPr>
          <w:rFonts w:cstheme="minorHAnsi"/>
          <w:b/>
          <w:sz w:val="22"/>
          <w:szCs w:val="22"/>
        </w:rPr>
        <w:t>Part C</w:t>
      </w:r>
      <w:r w:rsidRPr="00CB6BF9">
        <w:rPr>
          <w:rFonts w:cstheme="minorHAnsi"/>
          <w:bCs/>
          <w:sz w:val="22"/>
          <w:szCs w:val="22"/>
        </w:rPr>
        <w:t xml:space="preserve"> should be used if you decide to return to work before the end of your planned maternity leave.</w:t>
      </w:r>
    </w:p>
    <w:p w14:paraId="1AEECFFE" w14:textId="77777777" w:rsidR="00F629E0" w:rsidRPr="00CB6BF9" w:rsidRDefault="00F629E0">
      <w:pPr>
        <w:rPr>
          <w:rFonts w:cstheme="minorHAnsi"/>
          <w:bCs/>
          <w:sz w:val="22"/>
          <w:szCs w:val="22"/>
        </w:rPr>
      </w:pPr>
    </w:p>
    <w:p w14:paraId="56ADF89F" w14:textId="77777777" w:rsidR="00283280" w:rsidRPr="00CB6BF9" w:rsidRDefault="00F629E0" w:rsidP="003D72D7">
      <w:pPr>
        <w:pStyle w:val="Heading2"/>
      </w:pPr>
      <w:r w:rsidRPr="00CB6BF9">
        <w:br w:type="page"/>
      </w:r>
      <w:r w:rsidR="00283280" w:rsidRPr="00CB6BF9">
        <w:lastRenderedPageBreak/>
        <w:t>PART A – WORKING OUT YOUR ELIGIBILITY FOR LEAVE AND PAY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7"/>
        <w:gridCol w:w="3689"/>
      </w:tblGrid>
      <w:tr w:rsidR="00283280" w:rsidRPr="00CB6BF9" w14:paraId="230CE292" w14:textId="77777777">
        <w:tc>
          <w:tcPr>
            <w:tcW w:w="9242" w:type="dxa"/>
            <w:gridSpan w:val="2"/>
          </w:tcPr>
          <w:p w14:paraId="6B27D230" w14:textId="15F50FDC" w:rsidR="00283280" w:rsidRPr="00CB6BF9" w:rsidRDefault="00283280" w:rsidP="003D72D7">
            <w:pPr>
              <w:pStyle w:val="Heading3"/>
            </w:pPr>
            <w:r w:rsidRPr="00CB6BF9">
              <w:t>TO THE DEPARTMENTAL ADMINISTRATOR</w:t>
            </w:r>
            <w:r w:rsidR="003D72D7">
              <w:t xml:space="preserve">/HAF </w:t>
            </w:r>
            <w:r w:rsidR="003E4108" w:rsidRPr="00CB6BF9">
              <w:t>OR EQUIVALENT)</w:t>
            </w:r>
          </w:p>
          <w:p w14:paraId="71B760E3" w14:textId="154366F8" w:rsidR="00283280" w:rsidRPr="00CB6BF9" w:rsidRDefault="00283280" w:rsidP="00740BE0">
            <w:pPr>
              <w:rPr>
                <w:rFonts w:cstheme="minorHAnsi"/>
                <w:sz w:val="22"/>
                <w:szCs w:val="22"/>
              </w:rPr>
            </w:pPr>
            <w:r w:rsidRPr="00CB6BF9">
              <w:rPr>
                <w:rFonts w:cstheme="minorHAnsi"/>
                <w:sz w:val="22"/>
                <w:szCs w:val="22"/>
              </w:rPr>
              <w:t xml:space="preserve">I am giving you this form to let you know that I am pregnant and to notify you of when I want to start my maternity leave and to </w:t>
            </w:r>
            <w:r w:rsidR="00213467" w:rsidRPr="00CB6BF9">
              <w:rPr>
                <w:rFonts w:cstheme="minorHAnsi"/>
                <w:sz w:val="22"/>
                <w:szCs w:val="22"/>
              </w:rPr>
              <w:t>give you details required to confirm my maternity pay arrangements.</w:t>
            </w:r>
          </w:p>
        </w:tc>
      </w:tr>
      <w:tr w:rsidR="00781198" w:rsidRPr="00CB6BF9" w14:paraId="3AE4C14D" w14:textId="77777777" w:rsidTr="002F7CD8">
        <w:tc>
          <w:tcPr>
            <w:tcW w:w="9242" w:type="dxa"/>
            <w:gridSpan w:val="2"/>
            <w:tcBorders>
              <w:bottom w:val="single" w:sz="4" w:space="0" w:color="auto"/>
            </w:tcBorders>
          </w:tcPr>
          <w:p w14:paraId="405CC97D" w14:textId="1DD55B48" w:rsidR="00781198" w:rsidRPr="00CB6BF9" w:rsidRDefault="008704C7" w:rsidP="00EA58D9">
            <w:pPr>
              <w:pStyle w:val="Heading3"/>
              <w:rPr>
                <w:rFonts w:asciiTheme="minorHAnsi" w:hAnsiTheme="minorHAnsi" w:cstheme="minorHAnsi"/>
              </w:rPr>
            </w:pPr>
            <w:r w:rsidRPr="00CB6BF9">
              <w:rPr>
                <w:rFonts w:asciiTheme="minorHAnsi" w:hAnsiTheme="minorHAnsi" w:cstheme="minorHAnsi"/>
              </w:rPr>
              <w:t xml:space="preserve">1. </w:t>
            </w:r>
            <w:r w:rsidR="00781198" w:rsidRPr="00CB6BF9">
              <w:rPr>
                <w:rFonts w:asciiTheme="minorHAnsi" w:hAnsiTheme="minorHAnsi" w:cstheme="minorHAnsi"/>
              </w:rPr>
              <w:t>Personal Details</w:t>
            </w:r>
          </w:p>
          <w:p w14:paraId="42AAA111" w14:textId="7ECC966B" w:rsidR="00781198" w:rsidRPr="00CB6BF9" w:rsidRDefault="00524F89" w:rsidP="000460B4">
            <w:pPr>
              <w:spacing w:line="276" w:lineRule="auto"/>
              <w:rPr>
                <w:rFonts w:cstheme="minorHAnsi"/>
                <w:sz w:val="22"/>
                <w:szCs w:val="22"/>
              </w:rPr>
            </w:pPr>
            <w:r w:rsidRPr="00CB6BF9">
              <w:rPr>
                <w:rFonts w:cstheme="minorHAnsi"/>
                <w:sz w:val="22"/>
                <w:szCs w:val="22"/>
              </w:rPr>
              <w:t xml:space="preserve">Employee’s </w:t>
            </w:r>
            <w:r w:rsidR="00781198" w:rsidRPr="00CB6BF9">
              <w:rPr>
                <w:rFonts w:cstheme="minorHAnsi"/>
                <w:sz w:val="22"/>
                <w:szCs w:val="22"/>
              </w:rPr>
              <w:t>Name</w:t>
            </w:r>
            <w:r w:rsidR="008704C7" w:rsidRPr="00CB6BF9">
              <w:rPr>
                <w:rFonts w:cstheme="minorHAnsi"/>
                <w:sz w:val="22"/>
                <w:szCs w:val="22"/>
              </w:rPr>
              <w:t xml:space="preserve"> </w:t>
            </w:r>
            <w:r w:rsidR="008704C7" w:rsidRPr="00CB6BF9">
              <w:rPr>
                <w:rFonts w:cstheme="minorHAnsi"/>
              </w:rPr>
              <w:object w:dxaOrig="225" w:dyaOrig="225" w14:anchorId="689F2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261pt;height:18pt" o:ole="">
                  <v:imagedata r:id="rId9" o:title=""/>
                </v:shape>
                <w:control r:id="rId10" w:name="TextBox11" w:shapeid="_x0000_i1103"/>
              </w:object>
            </w:r>
          </w:p>
          <w:p w14:paraId="5B529F0F" w14:textId="7BF2ED17" w:rsidR="008704C7" w:rsidRPr="00CB6BF9" w:rsidRDefault="00781198" w:rsidP="000460B4">
            <w:pPr>
              <w:spacing w:after="0" w:line="276" w:lineRule="auto"/>
              <w:rPr>
                <w:rFonts w:cstheme="minorHAnsi"/>
                <w:sz w:val="22"/>
                <w:szCs w:val="22"/>
              </w:rPr>
            </w:pPr>
            <w:r w:rsidRPr="00CB6BF9">
              <w:rPr>
                <w:rFonts w:cstheme="minorHAnsi"/>
                <w:sz w:val="22"/>
                <w:szCs w:val="22"/>
              </w:rPr>
              <w:t>Departmen</w:t>
            </w:r>
            <w:r w:rsidR="008704C7" w:rsidRPr="00CB6BF9">
              <w:rPr>
                <w:rFonts w:cstheme="minorHAnsi"/>
                <w:sz w:val="22"/>
                <w:szCs w:val="22"/>
              </w:rPr>
              <w:t>t</w:t>
            </w:r>
            <w:r w:rsidRPr="00CB6BF9">
              <w:rPr>
                <w:rFonts w:cstheme="minorHAnsi"/>
                <w:sz w:val="22"/>
                <w:szCs w:val="22"/>
              </w:rPr>
              <w:t xml:space="preserve"> </w:t>
            </w:r>
            <w:r w:rsidR="008704C7" w:rsidRPr="00CB6BF9">
              <w:rPr>
                <w:rFonts w:cstheme="minorHAnsi"/>
              </w:rPr>
              <w:object w:dxaOrig="225" w:dyaOrig="225" w14:anchorId="409BC693">
                <v:shape id="_x0000_i1105" type="#_x0000_t75" style="width:293.25pt;height:18pt" o:ole="">
                  <v:imagedata r:id="rId11" o:title=""/>
                </v:shape>
                <w:control r:id="rId12" w:name="TextBox12" w:shapeid="_x0000_i1105"/>
              </w:object>
            </w:r>
          </w:p>
          <w:p w14:paraId="2A708D2D" w14:textId="1E25CE0C" w:rsidR="00781198" w:rsidRPr="00CB6BF9" w:rsidRDefault="00781198" w:rsidP="000460B4">
            <w:pPr>
              <w:spacing w:after="0" w:line="276" w:lineRule="auto"/>
              <w:rPr>
                <w:rFonts w:cstheme="minorHAnsi"/>
                <w:sz w:val="22"/>
                <w:szCs w:val="22"/>
              </w:rPr>
            </w:pPr>
            <w:r w:rsidRPr="00CB6BF9">
              <w:rPr>
                <w:rFonts w:cstheme="minorHAnsi"/>
                <w:sz w:val="22"/>
                <w:szCs w:val="22"/>
              </w:rPr>
              <w:t xml:space="preserve">Departmental Administrator’s name </w:t>
            </w:r>
            <w:r w:rsidR="008704C7" w:rsidRPr="00CB6BF9">
              <w:rPr>
                <w:rFonts w:cstheme="minorHAnsi"/>
              </w:rPr>
              <w:object w:dxaOrig="225" w:dyaOrig="225" w14:anchorId="0177B577">
                <v:shape id="_x0000_i1107" type="#_x0000_t75" style="width:178.5pt;height:18pt" o:ole="">
                  <v:imagedata r:id="rId13" o:title=""/>
                </v:shape>
                <w:control r:id="rId14" w:name="TextBox13" w:shapeid="_x0000_i1107"/>
              </w:object>
            </w:r>
          </w:p>
        </w:tc>
      </w:tr>
      <w:tr w:rsidR="00283280" w:rsidRPr="00CB6BF9" w14:paraId="2F7066A1" w14:textId="77777777" w:rsidTr="00213467">
        <w:tc>
          <w:tcPr>
            <w:tcW w:w="5495" w:type="dxa"/>
            <w:shd w:val="clear" w:color="auto" w:fill="DBE5F1"/>
            <w:vAlign w:val="bottom"/>
          </w:tcPr>
          <w:p w14:paraId="74D88B86" w14:textId="77777777" w:rsidR="00283280" w:rsidRPr="00CB6BF9" w:rsidRDefault="002F7CD8" w:rsidP="00EA58D9">
            <w:pPr>
              <w:pStyle w:val="Heading3"/>
              <w:rPr>
                <w:rFonts w:asciiTheme="minorHAnsi" w:hAnsiTheme="minorHAnsi" w:cstheme="minorHAnsi"/>
              </w:rPr>
            </w:pPr>
            <w:r w:rsidRPr="00CB6BF9">
              <w:rPr>
                <w:rFonts w:asciiTheme="minorHAnsi" w:hAnsiTheme="minorHAnsi" w:cstheme="minorHAnsi"/>
              </w:rPr>
              <w:t>Action</w:t>
            </w:r>
          </w:p>
        </w:tc>
        <w:tc>
          <w:tcPr>
            <w:tcW w:w="3747" w:type="dxa"/>
            <w:shd w:val="clear" w:color="auto" w:fill="DBE5F1"/>
            <w:vAlign w:val="bottom"/>
          </w:tcPr>
          <w:p w14:paraId="326D8ABE" w14:textId="77777777" w:rsidR="00283280" w:rsidRPr="00CB6BF9" w:rsidRDefault="00283280" w:rsidP="00EA58D9">
            <w:pPr>
              <w:pStyle w:val="Heading3"/>
              <w:rPr>
                <w:rFonts w:asciiTheme="minorHAnsi" w:hAnsiTheme="minorHAnsi" w:cstheme="minorHAnsi"/>
              </w:rPr>
            </w:pPr>
            <w:r w:rsidRPr="00CB6BF9">
              <w:rPr>
                <w:rFonts w:asciiTheme="minorHAnsi" w:hAnsiTheme="minorHAnsi" w:cstheme="minorHAnsi"/>
              </w:rPr>
              <w:t>Guidance Notes</w:t>
            </w:r>
          </w:p>
        </w:tc>
      </w:tr>
      <w:tr w:rsidR="00283280" w:rsidRPr="00CB6BF9" w14:paraId="262C647C" w14:textId="77777777" w:rsidTr="00213467">
        <w:tc>
          <w:tcPr>
            <w:tcW w:w="5495" w:type="dxa"/>
          </w:tcPr>
          <w:p w14:paraId="061DEC88" w14:textId="4D6B5081" w:rsidR="00283280" w:rsidRPr="00CB6BF9" w:rsidRDefault="00283280" w:rsidP="00A0202B">
            <w:pPr>
              <w:spacing w:after="0"/>
              <w:rPr>
                <w:rFonts w:cstheme="minorHAnsi"/>
                <w:b/>
                <w:bCs/>
                <w:sz w:val="22"/>
                <w:szCs w:val="22"/>
              </w:rPr>
            </w:pPr>
            <w:r w:rsidRPr="00CB6BF9">
              <w:rPr>
                <w:rFonts w:cstheme="minorHAnsi"/>
                <w:b/>
                <w:bCs/>
                <w:sz w:val="22"/>
                <w:szCs w:val="22"/>
              </w:rPr>
              <w:t>When the baby is expected</w:t>
            </w:r>
            <w:r w:rsidR="00F629E0" w:rsidRPr="00CB6BF9">
              <w:rPr>
                <w:rFonts w:cstheme="minorHAnsi"/>
                <w:b/>
                <w:bCs/>
                <w:sz w:val="22"/>
                <w:szCs w:val="22"/>
              </w:rPr>
              <w:t xml:space="preserve"> </w:t>
            </w:r>
            <w:r w:rsidR="00F629E0" w:rsidRPr="00CB6BF9">
              <w:rPr>
                <w:rFonts w:cstheme="minorHAnsi"/>
                <w:bCs/>
                <w:sz w:val="22"/>
                <w:szCs w:val="22"/>
              </w:rPr>
              <w:t>(date of EWC)</w:t>
            </w:r>
          </w:p>
          <w:p w14:paraId="4507E02B" w14:textId="77777777" w:rsidR="00283280" w:rsidRPr="00CB6BF9" w:rsidRDefault="00283280" w:rsidP="00A0202B">
            <w:pPr>
              <w:spacing w:after="0"/>
              <w:rPr>
                <w:rFonts w:cstheme="minorHAnsi"/>
                <w:sz w:val="22"/>
                <w:szCs w:val="22"/>
              </w:rPr>
            </w:pPr>
            <w:r w:rsidRPr="00CB6BF9">
              <w:rPr>
                <w:rFonts w:cstheme="minorHAnsi"/>
                <w:b/>
                <w:bCs/>
                <w:sz w:val="22"/>
                <w:szCs w:val="22"/>
              </w:rPr>
              <w:t>2</w:t>
            </w:r>
            <w:r w:rsidRPr="00CB6BF9">
              <w:rPr>
                <w:rFonts w:cstheme="minorHAnsi"/>
                <w:sz w:val="22"/>
                <w:szCs w:val="22"/>
              </w:rPr>
              <w:t>.</w:t>
            </w:r>
            <w:r w:rsidRPr="00CB6BF9">
              <w:rPr>
                <w:rFonts w:cstheme="minorHAnsi"/>
                <w:sz w:val="22"/>
                <w:szCs w:val="22"/>
              </w:rPr>
              <w:tab/>
              <w:t>My baby is due in the week beginning:</w:t>
            </w:r>
          </w:p>
          <w:p w14:paraId="5A2FA564" w14:textId="77777777" w:rsidR="00A0202B" w:rsidRPr="00CB6BF9" w:rsidRDefault="00A0202B" w:rsidP="00A0202B">
            <w:pPr>
              <w:spacing w:after="0"/>
              <w:rPr>
                <w:rFonts w:cstheme="minorHAnsi"/>
                <w:sz w:val="22"/>
                <w:szCs w:val="22"/>
              </w:rPr>
            </w:pPr>
          </w:p>
          <w:p w14:paraId="70E8CA03" w14:textId="63F8FAC8" w:rsidR="00F629E0" w:rsidRPr="00CB6BF9" w:rsidRDefault="00283280" w:rsidP="00B66614">
            <w:pPr>
              <w:spacing w:after="0"/>
              <w:rPr>
                <w:rFonts w:cstheme="minorHAnsi"/>
                <w:i/>
                <w:sz w:val="22"/>
                <w:szCs w:val="22"/>
              </w:rPr>
            </w:pPr>
            <w:r w:rsidRPr="00CB6BF9">
              <w:rPr>
                <w:rFonts w:cstheme="minorHAnsi"/>
                <w:sz w:val="22"/>
                <w:szCs w:val="22"/>
              </w:rPr>
              <w:tab/>
              <w:t>Sunday</w:t>
            </w:r>
            <w:r w:rsidR="00370605" w:rsidRPr="00CB6BF9">
              <w:rPr>
                <w:rFonts w:cstheme="minorHAnsi"/>
                <w:sz w:val="22"/>
                <w:szCs w:val="22"/>
              </w:rPr>
              <w:t xml:space="preserve"> </w:t>
            </w:r>
            <w:r w:rsidR="008704C7" w:rsidRPr="00CB6BF9">
              <w:rPr>
                <w:rFonts w:cstheme="minorHAnsi"/>
              </w:rPr>
              <w:object w:dxaOrig="225" w:dyaOrig="225" w14:anchorId="705147A9">
                <v:shape id="_x0000_i1109" type="#_x0000_t75" style="width:154.5pt;height:18pt" o:ole="">
                  <v:imagedata r:id="rId15" o:title=""/>
                </v:shape>
                <w:control r:id="rId16" w:name="TextBox1" w:shapeid="_x0000_i1109"/>
              </w:object>
            </w:r>
            <w:r w:rsidR="00A0202B" w:rsidRPr="00CB6BF9">
              <w:rPr>
                <w:rFonts w:cstheme="minorHAnsi"/>
                <w:sz w:val="22"/>
                <w:szCs w:val="22"/>
              </w:rPr>
              <w:t xml:space="preserve"> </w:t>
            </w:r>
          </w:p>
        </w:tc>
        <w:tc>
          <w:tcPr>
            <w:tcW w:w="3747" w:type="dxa"/>
          </w:tcPr>
          <w:p w14:paraId="2D9AC961" w14:textId="28FC48D2" w:rsidR="00283280" w:rsidRPr="00CB6BF9" w:rsidRDefault="00283280" w:rsidP="00213467">
            <w:pPr>
              <w:pStyle w:val="Heading7"/>
              <w:rPr>
                <w:rFonts w:asciiTheme="minorHAnsi" w:hAnsiTheme="minorHAnsi" w:cstheme="minorHAnsi"/>
              </w:rPr>
            </w:pPr>
            <w:r w:rsidRPr="00CB6BF9">
              <w:rPr>
                <w:rFonts w:asciiTheme="minorHAnsi" w:hAnsiTheme="minorHAnsi" w:cstheme="minorHAnsi"/>
              </w:rPr>
              <w:t xml:space="preserve">The </w:t>
            </w:r>
            <w:r w:rsidR="00CF5104" w:rsidRPr="00CB6BF9">
              <w:rPr>
                <w:rFonts w:asciiTheme="minorHAnsi" w:hAnsiTheme="minorHAnsi" w:cstheme="minorHAnsi"/>
              </w:rPr>
              <w:t xml:space="preserve">EWC </w:t>
            </w:r>
            <w:r w:rsidRPr="00CB6BF9">
              <w:rPr>
                <w:rFonts w:asciiTheme="minorHAnsi" w:hAnsiTheme="minorHAnsi" w:cstheme="minorHAnsi"/>
              </w:rPr>
              <w:t>is the we</w:t>
            </w:r>
            <w:r w:rsidR="00CF5104" w:rsidRPr="00CB6BF9">
              <w:rPr>
                <w:rFonts w:asciiTheme="minorHAnsi" w:hAnsiTheme="minorHAnsi" w:cstheme="minorHAnsi"/>
              </w:rPr>
              <w:t>ek</w:t>
            </w:r>
            <w:r w:rsidRPr="00CB6BF9">
              <w:rPr>
                <w:rFonts w:asciiTheme="minorHAnsi" w:hAnsiTheme="minorHAnsi" w:cstheme="minorHAnsi"/>
              </w:rPr>
              <w:t xml:space="preserve"> beginning Sunday, in which it is expected you will have your baby. This is </w:t>
            </w:r>
            <w:r w:rsidR="00174740" w:rsidRPr="00CB6BF9">
              <w:rPr>
                <w:rFonts w:asciiTheme="minorHAnsi" w:hAnsiTheme="minorHAnsi" w:cstheme="minorHAnsi"/>
              </w:rPr>
              <w:t>stated</w:t>
            </w:r>
            <w:r w:rsidRPr="00CB6BF9">
              <w:rPr>
                <w:rFonts w:asciiTheme="minorHAnsi" w:hAnsiTheme="minorHAnsi" w:cstheme="minorHAnsi"/>
              </w:rPr>
              <w:t xml:space="preserve"> on your MATB1 form.</w:t>
            </w:r>
          </w:p>
        </w:tc>
      </w:tr>
      <w:tr w:rsidR="00283280" w:rsidRPr="00CB6BF9" w14:paraId="723EAF9E" w14:textId="77777777" w:rsidTr="00213467">
        <w:tc>
          <w:tcPr>
            <w:tcW w:w="5495" w:type="dxa"/>
          </w:tcPr>
          <w:p w14:paraId="10179F26" w14:textId="71825F9A" w:rsidR="00283280" w:rsidRPr="00CB6BF9" w:rsidRDefault="00283280" w:rsidP="00B66614">
            <w:pPr>
              <w:rPr>
                <w:rFonts w:cstheme="minorHAnsi"/>
                <w:sz w:val="22"/>
                <w:szCs w:val="22"/>
              </w:rPr>
            </w:pPr>
            <w:r w:rsidRPr="00CB6BF9">
              <w:rPr>
                <w:rFonts w:cstheme="minorHAnsi"/>
                <w:b/>
                <w:bCs/>
                <w:sz w:val="22"/>
                <w:szCs w:val="22"/>
              </w:rPr>
              <w:t>3</w:t>
            </w:r>
            <w:r w:rsidRPr="00CB6BF9">
              <w:rPr>
                <w:rFonts w:cstheme="minorHAnsi"/>
                <w:sz w:val="22"/>
                <w:szCs w:val="22"/>
              </w:rPr>
              <w:t>.</w:t>
            </w:r>
            <w:r w:rsidRPr="00CB6BF9">
              <w:rPr>
                <w:rFonts w:cstheme="minorHAnsi"/>
                <w:sz w:val="22"/>
                <w:szCs w:val="22"/>
              </w:rPr>
              <w:tab/>
              <w:t>A certificate (MATB1) confirming this:</w:t>
            </w:r>
          </w:p>
          <w:p w14:paraId="75412DD2" w14:textId="77777777" w:rsidR="00283280" w:rsidRPr="00CB6BF9" w:rsidRDefault="00283280" w:rsidP="00B66614">
            <w:pPr>
              <w:tabs>
                <w:tab w:val="left" w:pos="3960"/>
              </w:tabs>
              <w:rPr>
                <w:rFonts w:cstheme="minorHAnsi"/>
                <w:sz w:val="22"/>
                <w:szCs w:val="22"/>
              </w:rPr>
            </w:pPr>
            <w:r w:rsidRPr="00CB6BF9">
              <w:rPr>
                <w:rFonts w:cstheme="minorHAnsi"/>
                <w:i/>
                <w:sz w:val="22"/>
                <w:szCs w:val="22"/>
              </w:rPr>
              <w:t>Tick relevant box</w:t>
            </w:r>
            <w:r w:rsidRPr="00CB6BF9">
              <w:rPr>
                <w:rFonts w:cstheme="minorHAnsi"/>
                <w:i/>
                <w:sz w:val="22"/>
                <w:szCs w:val="22"/>
              </w:rPr>
              <w:tab/>
            </w:r>
            <w:r w:rsidRPr="00CB6BF9">
              <w:rPr>
                <w:rStyle w:val="TickBox"/>
                <w:rFonts w:cstheme="minorHAnsi"/>
                <w:sz w:val="22"/>
                <w:szCs w:val="22"/>
              </w:rPr>
              <w:sym w:font="Wingdings 2" w:char="F052"/>
            </w:r>
            <w:r w:rsidRPr="00CB6BF9">
              <w:rPr>
                <w:rFonts w:cstheme="minorHAnsi"/>
                <w:sz w:val="22"/>
                <w:szCs w:val="22"/>
              </w:rPr>
              <w:tab/>
            </w:r>
          </w:p>
          <w:p w14:paraId="2555CDD5" w14:textId="1EBE4EA3" w:rsidR="008704C7" w:rsidRPr="00CB6BF9" w:rsidRDefault="00213467" w:rsidP="00B66614">
            <w:pPr>
              <w:tabs>
                <w:tab w:val="left" w:pos="3960"/>
              </w:tabs>
              <w:rPr>
                <w:rStyle w:val="TickBox"/>
                <w:rFonts w:cstheme="minorHAnsi"/>
                <w:sz w:val="22"/>
                <w:szCs w:val="22"/>
              </w:rPr>
            </w:pPr>
            <w:r w:rsidRPr="00CB6BF9">
              <w:rPr>
                <w:rFonts w:cstheme="minorHAnsi"/>
                <w:sz w:val="22"/>
                <w:szCs w:val="22"/>
              </w:rPr>
              <w:t>a</w:t>
            </w:r>
            <w:r w:rsidR="00283280" w:rsidRPr="00CB6BF9">
              <w:rPr>
                <w:rFonts w:cstheme="minorHAnsi"/>
                <w:sz w:val="22"/>
                <w:szCs w:val="22"/>
              </w:rPr>
              <w:t>)</w:t>
            </w:r>
            <w:r w:rsidRPr="00CB6BF9">
              <w:rPr>
                <w:rFonts w:cstheme="minorHAnsi"/>
                <w:sz w:val="22"/>
                <w:szCs w:val="22"/>
              </w:rPr>
              <w:t xml:space="preserve"> </w:t>
            </w:r>
            <w:r w:rsidR="00283280" w:rsidRPr="00CB6BF9">
              <w:rPr>
                <w:rFonts w:cstheme="minorHAnsi"/>
                <w:sz w:val="22"/>
                <w:szCs w:val="22"/>
              </w:rPr>
              <w:t>Has been given to you already</w:t>
            </w:r>
            <w:r w:rsidR="00283280" w:rsidRPr="00CB6BF9">
              <w:rPr>
                <w:rFonts w:cstheme="minorHAnsi"/>
                <w:sz w:val="22"/>
                <w:szCs w:val="22"/>
              </w:rPr>
              <w:tab/>
            </w:r>
            <w:r w:rsidR="00370605" w:rsidRPr="00CB6BF9">
              <w:rPr>
                <w:rFonts w:cstheme="minorHAnsi"/>
              </w:rPr>
              <w:object w:dxaOrig="225" w:dyaOrig="225" w14:anchorId="261266D4">
                <v:shape id="_x0000_i1111" type="#_x0000_t75" style="width:16.5pt;height:18pt" o:ole="">
                  <v:imagedata r:id="rId17" o:title=""/>
                </v:shape>
                <w:control r:id="rId18" w:name="CheckBox1" w:shapeid="_x0000_i1111"/>
              </w:object>
            </w:r>
          </w:p>
          <w:p w14:paraId="56CCF150" w14:textId="4A3D1772" w:rsidR="00283280" w:rsidRPr="00CB6BF9" w:rsidRDefault="00283280" w:rsidP="00B66614">
            <w:pPr>
              <w:tabs>
                <w:tab w:val="left" w:pos="3960"/>
              </w:tabs>
              <w:rPr>
                <w:rFonts w:cstheme="minorHAnsi"/>
                <w:sz w:val="22"/>
                <w:szCs w:val="22"/>
              </w:rPr>
            </w:pPr>
            <w:r w:rsidRPr="00CB6BF9">
              <w:rPr>
                <w:rFonts w:cstheme="minorHAnsi"/>
                <w:sz w:val="22"/>
                <w:szCs w:val="22"/>
              </w:rPr>
              <w:t>b)</w:t>
            </w:r>
            <w:r w:rsidR="00213467" w:rsidRPr="00CB6BF9">
              <w:rPr>
                <w:rFonts w:cstheme="minorHAnsi"/>
                <w:sz w:val="22"/>
                <w:szCs w:val="22"/>
              </w:rPr>
              <w:t xml:space="preserve"> </w:t>
            </w:r>
            <w:r w:rsidRPr="00CB6BF9">
              <w:rPr>
                <w:rFonts w:cstheme="minorHAnsi"/>
                <w:sz w:val="22"/>
                <w:szCs w:val="22"/>
              </w:rPr>
              <w:t>Is enclosed with this form</w:t>
            </w:r>
            <w:r w:rsidRPr="00CB6BF9">
              <w:rPr>
                <w:rFonts w:cstheme="minorHAnsi"/>
                <w:sz w:val="22"/>
                <w:szCs w:val="22"/>
              </w:rPr>
              <w:tab/>
            </w:r>
            <w:r w:rsidR="00370605" w:rsidRPr="00CB6BF9">
              <w:rPr>
                <w:rFonts w:cstheme="minorHAnsi"/>
              </w:rPr>
              <w:object w:dxaOrig="225" w:dyaOrig="225" w14:anchorId="1E082AF2">
                <v:shape id="_x0000_i1113" type="#_x0000_t75" style="width:16.5pt;height:18pt" o:ole="">
                  <v:imagedata r:id="rId17" o:title=""/>
                </v:shape>
                <w:control r:id="rId19" w:name="CheckBox11" w:shapeid="_x0000_i1113"/>
              </w:object>
            </w:r>
          </w:p>
          <w:p w14:paraId="0F527404" w14:textId="04965999" w:rsidR="00283280" w:rsidRPr="00CB6BF9" w:rsidRDefault="00283280" w:rsidP="00213467">
            <w:pPr>
              <w:tabs>
                <w:tab w:val="left" w:pos="3960"/>
              </w:tabs>
              <w:rPr>
                <w:rFonts w:cstheme="minorHAnsi"/>
                <w:sz w:val="22"/>
                <w:szCs w:val="22"/>
              </w:rPr>
            </w:pPr>
            <w:r w:rsidRPr="00CB6BF9">
              <w:rPr>
                <w:rFonts w:cstheme="minorHAnsi"/>
                <w:sz w:val="22"/>
                <w:szCs w:val="22"/>
              </w:rPr>
              <w:t>c)</w:t>
            </w:r>
            <w:r w:rsidR="00213467" w:rsidRPr="00CB6BF9">
              <w:rPr>
                <w:rFonts w:cstheme="minorHAnsi"/>
                <w:sz w:val="22"/>
                <w:szCs w:val="22"/>
              </w:rPr>
              <w:t xml:space="preserve"> </w:t>
            </w:r>
            <w:r w:rsidRPr="00CB6BF9">
              <w:rPr>
                <w:rFonts w:cstheme="minorHAnsi"/>
                <w:sz w:val="22"/>
                <w:szCs w:val="22"/>
              </w:rPr>
              <w:t>Will be given to you as soon as</w:t>
            </w:r>
            <w:r w:rsidR="00213467" w:rsidRPr="00CB6BF9">
              <w:rPr>
                <w:rFonts w:cstheme="minorHAnsi"/>
                <w:sz w:val="22"/>
                <w:szCs w:val="22"/>
              </w:rPr>
              <w:t xml:space="preserve"> </w:t>
            </w:r>
            <w:r w:rsidRPr="00CB6BF9">
              <w:rPr>
                <w:rFonts w:cstheme="minorHAnsi"/>
                <w:sz w:val="22"/>
                <w:szCs w:val="22"/>
              </w:rPr>
              <w:t>possible</w:t>
            </w:r>
            <w:r w:rsidR="00370605" w:rsidRPr="00CB6BF9">
              <w:rPr>
                <w:rFonts w:cstheme="minorHAnsi"/>
              </w:rPr>
              <w:object w:dxaOrig="225" w:dyaOrig="225" w14:anchorId="7C6EC5C3">
                <v:shape id="_x0000_i1115" type="#_x0000_t75" style="width:16.5pt;height:18pt" o:ole="">
                  <v:imagedata r:id="rId17" o:title=""/>
                </v:shape>
                <w:control r:id="rId20" w:name="CheckBox12" w:shapeid="_x0000_i1115"/>
              </w:object>
            </w:r>
          </w:p>
        </w:tc>
        <w:tc>
          <w:tcPr>
            <w:tcW w:w="3747" w:type="dxa"/>
          </w:tcPr>
          <w:p w14:paraId="69396AC8" w14:textId="319A8371" w:rsidR="00283280" w:rsidRPr="00CB6BF9" w:rsidRDefault="00283280" w:rsidP="00213467">
            <w:pPr>
              <w:pStyle w:val="Heading7"/>
              <w:rPr>
                <w:rFonts w:asciiTheme="minorHAnsi" w:hAnsiTheme="minorHAnsi" w:cstheme="minorHAnsi"/>
                <w:b/>
                <w:bCs/>
              </w:rPr>
            </w:pPr>
            <w:r w:rsidRPr="00CB6BF9">
              <w:rPr>
                <w:rFonts w:asciiTheme="minorHAnsi" w:hAnsiTheme="minorHAnsi" w:cstheme="minorHAnsi"/>
                <w:b/>
                <w:bCs/>
              </w:rPr>
              <w:t>Certificate</w:t>
            </w:r>
            <w:r w:rsidR="00A72522" w:rsidRPr="00CB6BF9">
              <w:rPr>
                <w:rFonts w:asciiTheme="minorHAnsi" w:hAnsiTheme="minorHAnsi" w:cstheme="minorHAnsi"/>
                <w:b/>
                <w:bCs/>
              </w:rPr>
              <w:t xml:space="preserve"> (MATB1 form)</w:t>
            </w:r>
          </w:p>
          <w:p w14:paraId="5AC276BC" w14:textId="77777777" w:rsidR="00283280" w:rsidRPr="00CB6BF9" w:rsidRDefault="00283280" w:rsidP="00213467">
            <w:pPr>
              <w:pStyle w:val="Heading7"/>
              <w:rPr>
                <w:rFonts w:asciiTheme="minorHAnsi" w:hAnsiTheme="minorHAnsi" w:cstheme="minorHAnsi"/>
                <w:b/>
                <w:bCs/>
              </w:rPr>
            </w:pPr>
            <w:r w:rsidRPr="00CB6BF9">
              <w:rPr>
                <w:rFonts w:asciiTheme="minorHAnsi" w:hAnsiTheme="minorHAnsi" w:cstheme="minorHAnsi"/>
              </w:rPr>
              <w:t xml:space="preserve">You must give </w:t>
            </w:r>
            <w:r w:rsidR="00A72522" w:rsidRPr="00CB6BF9">
              <w:rPr>
                <w:rFonts w:asciiTheme="minorHAnsi" w:hAnsiTheme="minorHAnsi" w:cstheme="minorHAnsi"/>
              </w:rPr>
              <w:t xml:space="preserve">your MATB1 form </w:t>
            </w:r>
            <w:r w:rsidRPr="00CB6BF9">
              <w:rPr>
                <w:rFonts w:asciiTheme="minorHAnsi" w:hAnsiTheme="minorHAnsi" w:cstheme="minorHAnsi"/>
              </w:rPr>
              <w:t>to your department at least 28 days before you wish to start your leave.</w:t>
            </w:r>
          </w:p>
          <w:p w14:paraId="715202B4" w14:textId="77777777" w:rsidR="00283280" w:rsidRPr="00CB6BF9" w:rsidRDefault="00283280" w:rsidP="00213467">
            <w:pPr>
              <w:pStyle w:val="Heading7"/>
              <w:rPr>
                <w:rFonts w:asciiTheme="minorHAnsi" w:hAnsiTheme="minorHAnsi" w:cstheme="minorHAnsi"/>
                <w:b/>
                <w:bCs/>
              </w:rPr>
            </w:pPr>
          </w:p>
        </w:tc>
      </w:tr>
      <w:tr w:rsidR="00B127E4" w:rsidRPr="00CB6BF9" w14:paraId="345989AF" w14:textId="77777777" w:rsidTr="00987C8A">
        <w:trPr>
          <w:cantSplit/>
        </w:trPr>
        <w:tc>
          <w:tcPr>
            <w:tcW w:w="9242" w:type="dxa"/>
            <w:gridSpan w:val="2"/>
            <w:shd w:val="clear" w:color="auto" w:fill="DBE5F1"/>
          </w:tcPr>
          <w:p w14:paraId="75809AD3" w14:textId="77777777" w:rsidR="00B127E4" w:rsidRPr="00CB6BF9" w:rsidRDefault="00B127E4" w:rsidP="00213467">
            <w:pPr>
              <w:pStyle w:val="Heading2"/>
              <w:rPr>
                <w:rFonts w:asciiTheme="minorHAnsi" w:hAnsiTheme="minorHAnsi" w:cstheme="minorHAnsi"/>
              </w:rPr>
            </w:pPr>
            <w:r w:rsidRPr="00CB6BF9">
              <w:rPr>
                <w:rFonts w:asciiTheme="minorHAnsi" w:hAnsiTheme="minorHAnsi" w:cstheme="minorHAnsi"/>
              </w:rPr>
              <w:lastRenderedPageBreak/>
              <w:t xml:space="preserve">Qualifying for the University’s contractual maternity pay scheme </w:t>
            </w:r>
          </w:p>
          <w:p w14:paraId="61C09679" w14:textId="77777777" w:rsidR="00B127E4" w:rsidRPr="00CB6BF9" w:rsidRDefault="00B127E4" w:rsidP="00213467">
            <w:pPr>
              <w:pStyle w:val="Heading7"/>
              <w:rPr>
                <w:rFonts w:asciiTheme="minorHAnsi" w:hAnsiTheme="minorHAnsi" w:cstheme="minorHAnsi"/>
                <w:b/>
                <w:bCs/>
              </w:rPr>
            </w:pPr>
            <w:r w:rsidRPr="00CB6BF9">
              <w:rPr>
                <w:rFonts w:asciiTheme="minorHAnsi" w:hAnsiTheme="minorHAnsi" w:cstheme="minorHAnsi"/>
              </w:rPr>
              <w:t>Filling in this section of the form will enable you and your Departmental Administrator (or equivalent) to see if you qualify for the University’s contractual maternity pay scheme (and SMP).</w:t>
            </w:r>
          </w:p>
        </w:tc>
      </w:tr>
      <w:tr w:rsidR="00B127E4" w:rsidRPr="00CB6BF9" w14:paraId="37873F98" w14:textId="77777777" w:rsidTr="003D72D7">
        <w:trPr>
          <w:trHeight w:val="6068"/>
        </w:trPr>
        <w:tc>
          <w:tcPr>
            <w:tcW w:w="5495" w:type="dxa"/>
          </w:tcPr>
          <w:p w14:paraId="0C2729FE" w14:textId="2C28A6C0" w:rsidR="00213467" w:rsidRPr="00CB6BF9" w:rsidRDefault="00097031" w:rsidP="003D72D7">
            <w:pPr>
              <w:tabs>
                <w:tab w:val="left" w:pos="284"/>
              </w:tabs>
              <w:spacing w:after="0"/>
              <w:rPr>
                <w:rFonts w:cstheme="minorHAnsi"/>
                <w:sz w:val="22"/>
                <w:szCs w:val="22"/>
              </w:rPr>
            </w:pPr>
            <w:r w:rsidRPr="00CB6BF9">
              <w:rPr>
                <w:rFonts w:cstheme="minorHAnsi"/>
                <w:b/>
                <w:bCs/>
                <w:sz w:val="22"/>
                <w:szCs w:val="22"/>
              </w:rPr>
              <w:t>4</w:t>
            </w:r>
            <w:r w:rsidR="00B127E4" w:rsidRPr="00CB6BF9">
              <w:rPr>
                <w:rFonts w:cstheme="minorHAnsi"/>
                <w:b/>
                <w:bCs/>
                <w:sz w:val="22"/>
                <w:szCs w:val="22"/>
              </w:rPr>
              <w:t>.</w:t>
            </w:r>
            <w:r w:rsidR="00B127E4" w:rsidRPr="00CB6BF9">
              <w:rPr>
                <w:rFonts w:cstheme="minorHAnsi"/>
                <w:bCs/>
                <w:sz w:val="22"/>
                <w:szCs w:val="22"/>
              </w:rPr>
              <w:t xml:space="preserve"> </w:t>
            </w:r>
            <w:r w:rsidR="00C03361" w:rsidRPr="00CB6BF9">
              <w:rPr>
                <w:rFonts w:cstheme="minorHAnsi"/>
                <w:bCs/>
                <w:sz w:val="22"/>
                <w:szCs w:val="22"/>
              </w:rPr>
              <w:t xml:space="preserve"> </w:t>
            </w:r>
            <w:r w:rsidR="00B127E4" w:rsidRPr="00CB6BF9">
              <w:rPr>
                <w:rFonts w:cstheme="minorHAnsi"/>
                <w:bCs/>
                <w:sz w:val="22"/>
                <w:szCs w:val="22"/>
              </w:rPr>
              <w:t xml:space="preserve">I confirm that I </w:t>
            </w:r>
            <w:r w:rsidR="00B127E4" w:rsidRPr="00CB6BF9">
              <w:rPr>
                <w:rFonts w:cstheme="minorHAnsi"/>
                <w:b/>
                <w:bCs/>
                <w:sz w:val="22"/>
                <w:szCs w:val="22"/>
              </w:rPr>
              <w:t>intend</w:t>
            </w:r>
            <w:r w:rsidR="00B127E4" w:rsidRPr="00CB6BF9">
              <w:rPr>
                <w:rFonts w:cstheme="minorHAnsi"/>
                <w:bCs/>
                <w:sz w:val="22"/>
                <w:szCs w:val="22"/>
              </w:rPr>
              <w:t xml:space="preserve"> to return to work after my return from maternity leave</w:t>
            </w:r>
            <w:r w:rsidR="003D72D7">
              <w:rPr>
                <w:rFonts w:cstheme="minorHAnsi"/>
                <w:bCs/>
                <w:sz w:val="22"/>
                <w:szCs w:val="22"/>
              </w:rPr>
              <w:t xml:space="preserve">.  </w:t>
            </w:r>
            <w:r w:rsidR="00213467" w:rsidRPr="00CB6BF9">
              <w:rPr>
                <w:rFonts w:cstheme="minorHAnsi"/>
                <w:i/>
                <w:sz w:val="22"/>
                <w:szCs w:val="22"/>
              </w:rPr>
              <w:t>Tick relevant box</w:t>
            </w:r>
            <w:r w:rsidR="00370605" w:rsidRPr="00CB6BF9">
              <w:rPr>
                <w:rFonts w:cstheme="minorHAnsi"/>
                <w:i/>
                <w:sz w:val="22"/>
                <w:szCs w:val="22"/>
              </w:rPr>
              <w:t xml:space="preserve">   </w:t>
            </w:r>
            <w:r w:rsidR="00213467" w:rsidRPr="00CB6BF9">
              <w:rPr>
                <w:rStyle w:val="TickBox"/>
                <w:rFonts w:cstheme="minorHAnsi"/>
                <w:sz w:val="22"/>
                <w:szCs w:val="22"/>
              </w:rPr>
              <w:sym w:font="Wingdings 2" w:char="F052"/>
            </w:r>
          </w:p>
          <w:p w14:paraId="16A4A969" w14:textId="323F141A" w:rsidR="00B127E4" w:rsidRPr="00CB6BF9" w:rsidRDefault="005D0FC1" w:rsidP="00CB6BF9">
            <w:pPr>
              <w:spacing w:after="0"/>
              <w:rPr>
                <w:rFonts w:cstheme="minorHAnsi"/>
                <w:bCs/>
                <w:sz w:val="22"/>
                <w:szCs w:val="22"/>
              </w:rPr>
            </w:pPr>
            <w:r w:rsidRPr="00CB6BF9">
              <w:rPr>
                <w:rFonts w:cstheme="minorHAnsi"/>
                <w:sz w:val="22"/>
                <w:szCs w:val="22"/>
              </w:rPr>
              <w:t>Yes</w:t>
            </w:r>
            <w:r w:rsidRPr="00CB6BF9">
              <w:rPr>
                <w:rFonts w:cstheme="minorHAnsi"/>
                <w:sz w:val="22"/>
                <w:szCs w:val="22"/>
              </w:rPr>
              <w:tab/>
            </w:r>
            <w:r w:rsidR="00370605" w:rsidRPr="00CB6BF9">
              <w:rPr>
                <w:rFonts w:cstheme="minorHAnsi"/>
              </w:rPr>
              <w:object w:dxaOrig="225" w:dyaOrig="225" w14:anchorId="04EE1B8F">
                <v:shape id="_x0000_i1117" type="#_x0000_t75" style="width:16.5pt;height:18pt" o:ole="">
                  <v:imagedata r:id="rId17" o:title=""/>
                </v:shape>
                <w:control r:id="rId21" w:name="CheckBox13" w:shapeid="_x0000_i1117"/>
              </w:object>
            </w:r>
            <w:r w:rsidRPr="00CB6BF9">
              <w:rPr>
                <w:rFonts w:cstheme="minorHAnsi"/>
                <w:sz w:val="22"/>
                <w:szCs w:val="22"/>
              </w:rPr>
              <w:t xml:space="preserve">        or</w:t>
            </w:r>
            <w:r w:rsidR="00CB6BF9" w:rsidRPr="00CB6BF9">
              <w:rPr>
                <w:rFonts w:cstheme="minorHAnsi"/>
                <w:sz w:val="22"/>
                <w:szCs w:val="22"/>
              </w:rPr>
              <w:t xml:space="preserve">      </w:t>
            </w:r>
            <w:r w:rsidRPr="00CB6BF9">
              <w:rPr>
                <w:rFonts w:cstheme="minorHAnsi"/>
                <w:sz w:val="22"/>
                <w:szCs w:val="22"/>
              </w:rPr>
              <w:t>N</w:t>
            </w:r>
            <w:r w:rsidR="00370605" w:rsidRPr="00CB6BF9">
              <w:rPr>
                <w:rFonts w:cstheme="minorHAnsi"/>
                <w:sz w:val="22"/>
                <w:szCs w:val="22"/>
              </w:rPr>
              <w:t>o</w:t>
            </w:r>
            <w:r w:rsidRPr="00CB6BF9">
              <w:rPr>
                <w:rFonts w:cstheme="minorHAnsi"/>
                <w:sz w:val="22"/>
                <w:szCs w:val="22"/>
              </w:rPr>
              <w:tab/>
            </w:r>
            <w:r w:rsidR="00370605" w:rsidRPr="00CB6BF9">
              <w:rPr>
                <w:rFonts w:cstheme="minorHAnsi"/>
              </w:rPr>
              <w:object w:dxaOrig="225" w:dyaOrig="225" w14:anchorId="162C05B4">
                <v:shape id="_x0000_i1119" type="#_x0000_t75" style="width:16.5pt;height:18pt" o:ole="">
                  <v:imagedata r:id="rId17" o:title=""/>
                </v:shape>
                <w:control r:id="rId22" w:name="CheckBox14" w:shapeid="_x0000_i1119"/>
              </w:object>
            </w:r>
          </w:p>
          <w:p w14:paraId="0180A441" w14:textId="77777777" w:rsidR="00370605" w:rsidRPr="00CB6BF9" w:rsidRDefault="0018032A" w:rsidP="00987C8A">
            <w:pPr>
              <w:tabs>
                <w:tab w:val="left" w:pos="284"/>
              </w:tabs>
              <w:spacing w:after="0"/>
              <w:rPr>
                <w:rFonts w:cstheme="minorHAnsi"/>
                <w:bCs/>
                <w:sz w:val="22"/>
                <w:szCs w:val="22"/>
              </w:rPr>
            </w:pPr>
            <w:r w:rsidRPr="00CB6BF9">
              <w:rPr>
                <w:rFonts w:cstheme="minorHAnsi"/>
                <w:bCs/>
                <w:sz w:val="22"/>
                <w:szCs w:val="22"/>
              </w:rPr>
              <w:t>I understand that if I do not</w:t>
            </w:r>
            <w:r w:rsidR="00B127E4" w:rsidRPr="00CB6BF9">
              <w:rPr>
                <w:rFonts w:cstheme="minorHAnsi"/>
                <w:bCs/>
                <w:sz w:val="22"/>
                <w:szCs w:val="22"/>
              </w:rPr>
              <w:t xml:space="preserve"> return to work</w:t>
            </w:r>
            <w:r w:rsidRPr="00CB6BF9">
              <w:rPr>
                <w:rFonts w:cstheme="minorHAnsi"/>
                <w:bCs/>
                <w:sz w:val="22"/>
                <w:szCs w:val="22"/>
              </w:rPr>
              <w:t xml:space="preserve"> for the University</w:t>
            </w:r>
            <w:r w:rsidR="00B127E4" w:rsidRPr="00CB6BF9">
              <w:rPr>
                <w:rFonts w:cstheme="minorHAnsi"/>
                <w:bCs/>
                <w:sz w:val="22"/>
                <w:szCs w:val="22"/>
              </w:rPr>
              <w:t xml:space="preserve"> for a minimum period of 3 months after my maternity leave</w:t>
            </w:r>
            <w:r w:rsidRPr="00CB6BF9">
              <w:rPr>
                <w:rFonts w:cstheme="minorHAnsi"/>
                <w:bCs/>
                <w:sz w:val="22"/>
                <w:szCs w:val="22"/>
              </w:rPr>
              <w:t>,</w:t>
            </w:r>
            <w:r w:rsidR="00B127E4" w:rsidRPr="00CB6BF9">
              <w:rPr>
                <w:rFonts w:cstheme="minorHAnsi"/>
                <w:bCs/>
                <w:sz w:val="22"/>
                <w:szCs w:val="22"/>
              </w:rPr>
              <w:t xml:space="preserve"> I will be liable to repay any enhanced, contractual pay I have received from the University</w:t>
            </w:r>
            <w:r w:rsidRPr="00CB6BF9">
              <w:rPr>
                <w:rFonts w:cstheme="minorHAnsi"/>
                <w:bCs/>
                <w:sz w:val="22"/>
                <w:szCs w:val="22"/>
              </w:rPr>
              <w:t xml:space="preserve"> (</w:t>
            </w:r>
            <w:r w:rsidR="00B127E4" w:rsidRPr="00CB6BF9">
              <w:rPr>
                <w:rFonts w:cstheme="minorHAnsi"/>
                <w:bCs/>
                <w:sz w:val="22"/>
                <w:szCs w:val="22"/>
              </w:rPr>
              <w:t>unless I am on a fixed term contract which expires without suitable alternative work having been found for me.</w:t>
            </w:r>
            <w:r w:rsidRPr="00CB6BF9">
              <w:rPr>
                <w:rFonts w:cstheme="minorHAnsi"/>
                <w:bCs/>
                <w:sz w:val="22"/>
                <w:szCs w:val="22"/>
              </w:rPr>
              <w:t>)</w:t>
            </w:r>
            <w:r w:rsidR="00B127E4" w:rsidRPr="00CB6BF9">
              <w:rPr>
                <w:rFonts w:cstheme="minorHAnsi"/>
                <w:bCs/>
                <w:sz w:val="22"/>
                <w:szCs w:val="22"/>
              </w:rPr>
              <w:t xml:space="preserve">  </w:t>
            </w:r>
          </w:p>
          <w:p w14:paraId="1ED508D9" w14:textId="77777777" w:rsidR="00B127E4" w:rsidRPr="00CB6BF9" w:rsidRDefault="00B127E4" w:rsidP="00987C8A">
            <w:pPr>
              <w:spacing w:after="0"/>
              <w:rPr>
                <w:rFonts w:cstheme="minorHAnsi"/>
                <w:bCs/>
                <w:sz w:val="22"/>
                <w:szCs w:val="22"/>
              </w:rPr>
            </w:pPr>
          </w:p>
          <w:p w14:paraId="6DC11D29" w14:textId="77777777" w:rsidR="00B127E4" w:rsidRPr="00CB6BF9" w:rsidRDefault="00B127E4" w:rsidP="00987C8A">
            <w:pPr>
              <w:spacing w:after="0"/>
              <w:rPr>
                <w:rFonts w:cstheme="minorHAnsi"/>
                <w:bCs/>
                <w:i/>
                <w:sz w:val="22"/>
                <w:szCs w:val="22"/>
              </w:rPr>
            </w:pPr>
          </w:p>
          <w:p w14:paraId="24888DCE" w14:textId="77777777" w:rsidR="005D0FC1" w:rsidRPr="00CB6BF9" w:rsidRDefault="005D0FC1" w:rsidP="00987C8A">
            <w:pPr>
              <w:spacing w:after="0"/>
              <w:rPr>
                <w:rFonts w:cstheme="minorHAnsi"/>
                <w:b/>
                <w:bCs/>
                <w:i/>
                <w:sz w:val="22"/>
                <w:szCs w:val="22"/>
              </w:rPr>
            </w:pPr>
            <w:r w:rsidRPr="00CB6BF9">
              <w:rPr>
                <w:rFonts w:cstheme="minorHAnsi"/>
                <w:b/>
                <w:bCs/>
                <w:i/>
                <w:sz w:val="22"/>
                <w:szCs w:val="22"/>
              </w:rPr>
              <w:t>Fixed term contract staff</w:t>
            </w:r>
            <w:r w:rsidR="00213467" w:rsidRPr="00CB6BF9">
              <w:rPr>
                <w:rFonts w:cstheme="minorHAnsi"/>
                <w:b/>
                <w:bCs/>
                <w:i/>
                <w:sz w:val="22"/>
                <w:szCs w:val="22"/>
              </w:rPr>
              <w:t>*</w:t>
            </w:r>
            <w:r w:rsidRPr="00CB6BF9">
              <w:rPr>
                <w:rFonts w:cstheme="minorHAnsi"/>
                <w:b/>
                <w:bCs/>
                <w:i/>
                <w:sz w:val="22"/>
                <w:szCs w:val="22"/>
              </w:rPr>
              <w:t>:</w:t>
            </w:r>
          </w:p>
          <w:p w14:paraId="25B4DE7F" w14:textId="77777777" w:rsidR="00B127E4" w:rsidRPr="00CB6BF9" w:rsidRDefault="00B127E4" w:rsidP="00987C8A">
            <w:pPr>
              <w:spacing w:after="0"/>
              <w:rPr>
                <w:rFonts w:cstheme="minorHAnsi"/>
                <w:bCs/>
                <w:sz w:val="22"/>
                <w:szCs w:val="22"/>
              </w:rPr>
            </w:pPr>
            <w:r w:rsidRPr="00CB6BF9">
              <w:rPr>
                <w:rFonts w:cstheme="minorHAnsi"/>
                <w:bCs/>
                <w:sz w:val="22"/>
                <w:szCs w:val="22"/>
              </w:rPr>
              <w:t>My contract is due to expire on:</w:t>
            </w:r>
          </w:p>
          <w:p w14:paraId="26C86CA1" w14:textId="77777777" w:rsidR="00B127E4" w:rsidRPr="00CB6BF9" w:rsidRDefault="00B127E4" w:rsidP="00987C8A">
            <w:pPr>
              <w:spacing w:after="0"/>
              <w:rPr>
                <w:rFonts w:cstheme="minorHAnsi"/>
                <w:bCs/>
                <w:sz w:val="22"/>
                <w:szCs w:val="22"/>
              </w:rPr>
            </w:pPr>
          </w:p>
          <w:p w14:paraId="71FC22B2" w14:textId="7C9D876F" w:rsidR="00213467" w:rsidRPr="00CB6BF9" w:rsidRDefault="00370605" w:rsidP="00987C8A">
            <w:pPr>
              <w:spacing w:after="0"/>
              <w:rPr>
                <w:rFonts w:cstheme="minorHAnsi"/>
                <w:bCs/>
                <w:sz w:val="22"/>
                <w:szCs w:val="22"/>
              </w:rPr>
            </w:pPr>
            <w:r w:rsidRPr="00CB6BF9">
              <w:rPr>
                <w:rFonts w:cstheme="minorHAnsi"/>
              </w:rPr>
              <w:object w:dxaOrig="225" w:dyaOrig="225" w14:anchorId="4A00BB34">
                <v:shape id="_x0000_i1121" type="#_x0000_t75" style="width:141.75pt;height:18pt" o:ole="">
                  <v:imagedata r:id="rId23" o:title=""/>
                </v:shape>
                <w:control r:id="rId24" w:name="TextBox111" w:shapeid="_x0000_i1121"/>
              </w:object>
            </w:r>
            <w:r w:rsidR="00B127E4" w:rsidRPr="00CB6BF9">
              <w:rPr>
                <w:rFonts w:cstheme="minorHAnsi"/>
                <w:bCs/>
                <w:sz w:val="22"/>
                <w:szCs w:val="22"/>
              </w:rPr>
              <w:t xml:space="preserve"> (date)</w:t>
            </w:r>
          </w:p>
          <w:p w14:paraId="70CBE811" w14:textId="77777777" w:rsidR="00B127E4" w:rsidRPr="00CB6BF9" w:rsidRDefault="00213467" w:rsidP="00213467">
            <w:pPr>
              <w:pStyle w:val="Heading7"/>
              <w:rPr>
                <w:rFonts w:asciiTheme="minorHAnsi" w:hAnsiTheme="minorHAnsi" w:cstheme="minorHAnsi"/>
                <w:b/>
              </w:rPr>
            </w:pPr>
            <w:r w:rsidRPr="00CB6BF9">
              <w:rPr>
                <w:rFonts w:asciiTheme="minorHAnsi" w:hAnsiTheme="minorHAnsi" w:cstheme="minorHAnsi"/>
              </w:rPr>
              <w:t>*See text in right hand column</w:t>
            </w:r>
          </w:p>
        </w:tc>
        <w:tc>
          <w:tcPr>
            <w:tcW w:w="3747" w:type="dxa"/>
          </w:tcPr>
          <w:p w14:paraId="5992D979" w14:textId="249BF18D" w:rsidR="005D0FC1" w:rsidRPr="00CB6BF9" w:rsidRDefault="005D0FC1" w:rsidP="00213467">
            <w:pPr>
              <w:pStyle w:val="Heading7"/>
              <w:rPr>
                <w:rFonts w:asciiTheme="minorHAnsi" w:hAnsiTheme="minorHAnsi" w:cstheme="minorHAnsi"/>
                <w:bCs/>
              </w:rPr>
            </w:pPr>
            <w:r w:rsidRPr="00CB6BF9">
              <w:rPr>
                <w:rFonts w:asciiTheme="minorHAnsi" w:hAnsiTheme="minorHAnsi" w:cstheme="minorHAnsi"/>
                <w:b/>
              </w:rPr>
              <w:t>Staff who are employed on fixed-term contracts</w:t>
            </w:r>
            <w:r w:rsidRPr="00CB6BF9">
              <w:rPr>
                <w:rFonts w:asciiTheme="minorHAnsi" w:hAnsiTheme="minorHAnsi" w:cstheme="minorHAnsi"/>
              </w:rPr>
              <w:t>:</w:t>
            </w:r>
            <w:r w:rsidR="00213467" w:rsidRPr="00CB6BF9">
              <w:rPr>
                <w:rFonts w:asciiTheme="minorHAnsi" w:hAnsiTheme="minorHAnsi" w:cstheme="minorHAnsi"/>
              </w:rPr>
              <w:t xml:space="preserve"> </w:t>
            </w:r>
            <w:r w:rsidR="00C03361" w:rsidRPr="00CB6BF9">
              <w:rPr>
                <w:rFonts w:asciiTheme="minorHAnsi" w:hAnsiTheme="minorHAnsi" w:cstheme="minorHAnsi"/>
                <w:bCs/>
              </w:rPr>
              <w:t>Please note,</w:t>
            </w:r>
            <w:r w:rsidRPr="00CB6BF9">
              <w:rPr>
                <w:rFonts w:asciiTheme="minorHAnsi" w:hAnsiTheme="minorHAnsi" w:cstheme="minorHAnsi"/>
                <w:bCs/>
              </w:rPr>
              <w:t xml:space="preserve"> if your contract of employment is due to terminate during your maternity leave, your entitlement to benefits under the University's contractual schemes will end on the contract end date. Your entitlement to SMP may continue. </w:t>
            </w:r>
          </w:p>
          <w:p w14:paraId="34FEEA79" w14:textId="0FCCFE61" w:rsidR="005D0FC1" w:rsidRPr="00CB6BF9" w:rsidRDefault="005D0FC1" w:rsidP="00213467">
            <w:pPr>
              <w:pStyle w:val="Heading7"/>
              <w:rPr>
                <w:rFonts w:asciiTheme="minorHAnsi" w:hAnsiTheme="minorHAnsi" w:cstheme="minorHAnsi"/>
                <w:bCs/>
              </w:rPr>
            </w:pPr>
            <w:r w:rsidRPr="00CB6BF9">
              <w:rPr>
                <w:rFonts w:asciiTheme="minorHAnsi" w:hAnsiTheme="minorHAnsi" w:cstheme="minorHAnsi"/>
                <w:bCs/>
              </w:rPr>
              <w:t>If your contract is due to terminate during</w:t>
            </w:r>
            <w:r w:rsidR="00CB6BF9" w:rsidRPr="00CB6BF9">
              <w:rPr>
                <w:rFonts w:asciiTheme="minorHAnsi" w:hAnsiTheme="minorHAnsi" w:cstheme="minorHAnsi"/>
                <w:bCs/>
              </w:rPr>
              <w:t>,</w:t>
            </w:r>
            <w:r w:rsidRPr="00CB6BF9">
              <w:rPr>
                <w:rFonts w:asciiTheme="minorHAnsi" w:hAnsiTheme="minorHAnsi" w:cstheme="minorHAnsi"/>
                <w:bCs/>
              </w:rPr>
              <w:t xml:space="preserve"> or within </w:t>
            </w:r>
            <w:r w:rsidR="00CB6BF9" w:rsidRPr="00CB6BF9">
              <w:rPr>
                <w:rFonts w:asciiTheme="minorHAnsi" w:hAnsiTheme="minorHAnsi" w:cstheme="minorHAnsi"/>
                <w:bCs/>
              </w:rPr>
              <w:t>3</w:t>
            </w:r>
            <w:r w:rsidRPr="00CB6BF9">
              <w:rPr>
                <w:rFonts w:asciiTheme="minorHAnsi" w:hAnsiTheme="minorHAnsi" w:cstheme="minorHAnsi"/>
                <w:bCs/>
              </w:rPr>
              <w:t xml:space="preserve"> months</w:t>
            </w:r>
            <w:r w:rsidR="00CB6BF9" w:rsidRPr="00CB6BF9">
              <w:rPr>
                <w:rFonts w:asciiTheme="minorHAnsi" w:hAnsiTheme="minorHAnsi" w:cstheme="minorHAnsi"/>
                <w:bCs/>
              </w:rPr>
              <w:t>,</w:t>
            </w:r>
            <w:r w:rsidRPr="00CB6BF9">
              <w:rPr>
                <w:rFonts w:asciiTheme="minorHAnsi" w:hAnsiTheme="minorHAnsi" w:cstheme="minorHAnsi"/>
                <w:bCs/>
              </w:rPr>
              <w:t xml:space="preserve"> of your maternity leave</w:t>
            </w:r>
            <w:r w:rsidR="00E53613" w:rsidRPr="00CB6BF9">
              <w:rPr>
                <w:rFonts w:asciiTheme="minorHAnsi" w:hAnsiTheme="minorHAnsi" w:cstheme="minorHAnsi"/>
                <w:bCs/>
              </w:rPr>
              <w:t xml:space="preserve"> ending</w:t>
            </w:r>
            <w:r w:rsidRPr="00CB6BF9">
              <w:rPr>
                <w:rFonts w:asciiTheme="minorHAnsi" w:hAnsiTheme="minorHAnsi" w:cstheme="minorHAnsi"/>
                <w:bCs/>
              </w:rPr>
              <w:t xml:space="preserve">, only tick </w:t>
            </w:r>
            <w:r w:rsidR="006B3038" w:rsidRPr="00CB6BF9">
              <w:rPr>
                <w:rFonts w:asciiTheme="minorHAnsi" w:hAnsiTheme="minorHAnsi" w:cstheme="minorHAnsi"/>
                <w:bCs/>
              </w:rPr>
              <w:t>‘</w:t>
            </w:r>
            <w:r w:rsidRPr="00CB6BF9">
              <w:rPr>
                <w:rFonts w:asciiTheme="minorHAnsi" w:hAnsiTheme="minorHAnsi" w:cstheme="minorHAnsi"/>
                <w:bCs/>
              </w:rPr>
              <w:t>Yes</w:t>
            </w:r>
            <w:r w:rsidR="006B3038" w:rsidRPr="00CB6BF9">
              <w:rPr>
                <w:rFonts w:asciiTheme="minorHAnsi" w:hAnsiTheme="minorHAnsi" w:cstheme="minorHAnsi"/>
                <w:bCs/>
              </w:rPr>
              <w:t>’</w:t>
            </w:r>
            <w:r w:rsidRPr="00CB6BF9">
              <w:rPr>
                <w:rFonts w:asciiTheme="minorHAnsi" w:hAnsiTheme="minorHAnsi" w:cstheme="minorHAnsi"/>
                <w:bCs/>
              </w:rPr>
              <w:t xml:space="preserve">, if your intention is </w:t>
            </w:r>
            <w:r w:rsidR="00CB6BF9" w:rsidRPr="00CB6BF9">
              <w:rPr>
                <w:rFonts w:asciiTheme="minorHAnsi" w:hAnsiTheme="minorHAnsi" w:cstheme="minorHAnsi"/>
                <w:bCs/>
              </w:rPr>
              <w:t xml:space="preserve">to </w:t>
            </w:r>
            <w:r w:rsidRPr="00CB6BF9">
              <w:rPr>
                <w:rFonts w:asciiTheme="minorHAnsi" w:hAnsiTheme="minorHAnsi" w:cstheme="minorHAnsi"/>
                <w:bCs/>
              </w:rPr>
              <w:t xml:space="preserve">return to work if a suitable alternative post </w:t>
            </w:r>
            <w:r w:rsidR="00CB6BF9" w:rsidRPr="00CB6BF9">
              <w:rPr>
                <w:rFonts w:asciiTheme="minorHAnsi" w:hAnsiTheme="minorHAnsi" w:cstheme="minorHAnsi"/>
                <w:bCs/>
              </w:rPr>
              <w:t>is</w:t>
            </w:r>
            <w:r w:rsidRPr="00CB6BF9">
              <w:rPr>
                <w:rFonts w:asciiTheme="minorHAnsi" w:hAnsiTheme="minorHAnsi" w:cstheme="minorHAnsi"/>
                <w:bCs/>
              </w:rPr>
              <w:t xml:space="preserve"> available. If you refuse </w:t>
            </w:r>
            <w:r w:rsidR="00CB6BF9" w:rsidRPr="00CB6BF9">
              <w:rPr>
                <w:rFonts w:asciiTheme="minorHAnsi" w:hAnsiTheme="minorHAnsi" w:cstheme="minorHAnsi"/>
                <w:bCs/>
              </w:rPr>
              <w:t>suitable alternative work</w:t>
            </w:r>
            <w:r w:rsidRPr="00CB6BF9">
              <w:rPr>
                <w:rFonts w:asciiTheme="minorHAnsi" w:hAnsiTheme="minorHAnsi" w:cstheme="minorHAnsi"/>
                <w:bCs/>
              </w:rPr>
              <w:t>, you may be liable to repay the enhanced portion of any maternity pay you have received.</w:t>
            </w:r>
          </w:p>
          <w:p w14:paraId="6F51FDEC" w14:textId="4265D927" w:rsidR="005D0FC1" w:rsidRPr="00CB6BF9" w:rsidRDefault="005D0FC1" w:rsidP="00213467">
            <w:pPr>
              <w:pStyle w:val="Heading7"/>
              <w:rPr>
                <w:rFonts w:asciiTheme="minorHAnsi" w:hAnsiTheme="minorHAnsi" w:cstheme="minorHAnsi"/>
                <w:i w:val="0"/>
                <w:sz w:val="22"/>
                <w:szCs w:val="22"/>
              </w:rPr>
            </w:pPr>
            <w:r w:rsidRPr="00CB6BF9">
              <w:rPr>
                <w:rFonts w:asciiTheme="minorHAnsi" w:hAnsiTheme="minorHAnsi" w:cstheme="minorHAnsi"/>
              </w:rPr>
              <w:t xml:space="preserve">For </w:t>
            </w:r>
            <w:r w:rsidR="00CB6BF9" w:rsidRPr="00CB6BF9">
              <w:rPr>
                <w:rFonts w:asciiTheme="minorHAnsi" w:hAnsiTheme="minorHAnsi" w:cstheme="minorHAnsi"/>
              </w:rPr>
              <w:t>full details</w:t>
            </w:r>
            <w:r w:rsidRPr="00CB6BF9">
              <w:rPr>
                <w:rFonts w:asciiTheme="minorHAnsi" w:hAnsiTheme="minorHAnsi" w:cstheme="minorHAnsi"/>
              </w:rPr>
              <w:t xml:space="preserve"> of the University’s contractual maternity pay scheme, please refer to </w:t>
            </w:r>
            <w:r w:rsidR="00CB6BF9" w:rsidRPr="00CB6BF9">
              <w:rPr>
                <w:rFonts w:asciiTheme="minorHAnsi" w:hAnsiTheme="minorHAnsi" w:cstheme="minorHAnsi"/>
              </w:rPr>
              <w:t>t</w:t>
            </w:r>
            <w:r w:rsidR="009D0266" w:rsidRPr="00CB6BF9">
              <w:rPr>
                <w:rFonts w:asciiTheme="minorHAnsi" w:hAnsiTheme="minorHAnsi" w:cstheme="minorHAnsi"/>
              </w:rPr>
              <w:t>he HR Support</w:t>
            </w:r>
            <w:r w:rsidRPr="00CB6BF9">
              <w:rPr>
                <w:rFonts w:asciiTheme="minorHAnsi" w:hAnsiTheme="minorHAnsi" w:cstheme="minorHAnsi"/>
              </w:rPr>
              <w:t xml:space="preserve"> website.</w:t>
            </w:r>
          </w:p>
        </w:tc>
      </w:tr>
      <w:tr w:rsidR="00097031" w:rsidRPr="00CB6BF9" w14:paraId="3309A6AD" w14:textId="77777777" w:rsidTr="008704C7">
        <w:trPr>
          <w:cantSplit/>
        </w:trPr>
        <w:tc>
          <w:tcPr>
            <w:tcW w:w="9242" w:type="dxa"/>
            <w:gridSpan w:val="2"/>
            <w:shd w:val="clear" w:color="auto" w:fill="auto"/>
          </w:tcPr>
          <w:p w14:paraId="3488C5E6" w14:textId="6F3FF1B9" w:rsidR="00097031" w:rsidRPr="00CB6BF9" w:rsidRDefault="00097031" w:rsidP="00213467">
            <w:pPr>
              <w:pStyle w:val="Heading2"/>
              <w:rPr>
                <w:rFonts w:asciiTheme="minorHAnsi" w:hAnsiTheme="minorHAnsi" w:cstheme="minorHAnsi"/>
              </w:rPr>
            </w:pPr>
            <w:r w:rsidRPr="00CB6BF9">
              <w:rPr>
                <w:rFonts w:asciiTheme="minorHAnsi" w:hAnsiTheme="minorHAnsi" w:cstheme="minorHAnsi"/>
              </w:rPr>
              <w:t xml:space="preserve">Qualifying for Statutory </w:t>
            </w:r>
            <w:r w:rsidR="00213467" w:rsidRPr="00CB6BF9">
              <w:rPr>
                <w:rFonts w:asciiTheme="minorHAnsi" w:hAnsiTheme="minorHAnsi" w:cstheme="minorHAnsi"/>
              </w:rPr>
              <w:t>M</w:t>
            </w:r>
            <w:r w:rsidRPr="00CB6BF9">
              <w:rPr>
                <w:rFonts w:asciiTheme="minorHAnsi" w:hAnsiTheme="minorHAnsi" w:cstheme="minorHAnsi"/>
              </w:rPr>
              <w:t xml:space="preserve">aternity </w:t>
            </w:r>
            <w:r w:rsidR="00213467" w:rsidRPr="00CB6BF9">
              <w:rPr>
                <w:rFonts w:asciiTheme="minorHAnsi" w:hAnsiTheme="minorHAnsi" w:cstheme="minorHAnsi"/>
              </w:rPr>
              <w:t>P</w:t>
            </w:r>
            <w:r w:rsidRPr="00CB6BF9">
              <w:rPr>
                <w:rFonts w:asciiTheme="minorHAnsi" w:hAnsiTheme="minorHAnsi" w:cstheme="minorHAnsi"/>
              </w:rPr>
              <w:t xml:space="preserve">ay to be paid by the University </w:t>
            </w:r>
          </w:p>
          <w:p w14:paraId="7E1CD44E" w14:textId="77777777" w:rsidR="00097031" w:rsidRPr="00CB6BF9" w:rsidRDefault="00097031" w:rsidP="00213467">
            <w:pPr>
              <w:pStyle w:val="Heading7"/>
              <w:rPr>
                <w:rFonts w:asciiTheme="minorHAnsi" w:hAnsiTheme="minorHAnsi" w:cstheme="minorHAnsi"/>
                <w:b/>
                <w:bCs/>
              </w:rPr>
            </w:pPr>
            <w:r w:rsidRPr="00CB6BF9">
              <w:rPr>
                <w:rFonts w:asciiTheme="minorHAnsi" w:hAnsiTheme="minorHAnsi" w:cstheme="minorHAnsi"/>
              </w:rPr>
              <w:t xml:space="preserve">Filling in this section of the form will enable you and your Departmental Administrator (or equivalent) to see if you qualify for SMP to be paid to you via the </w:t>
            </w:r>
            <w:r w:rsidR="009D0266" w:rsidRPr="00CB6BF9">
              <w:rPr>
                <w:rFonts w:asciiTheme="minorHAnsi" w:hAnsiTheme="minorHAnsi" w:cstheme="minorHAnsi"/>
              </w:rPr>
              <w:t>University</w:t>
            </w:r>
          </w:p>
        </w:tc>
      </w:tr>
      <w:tr w:rsidR="00097031" w:rsidRPr="00CB6BF9" w14:paraId="2C71088A" w14:textId="77777777" w:rsidTr="00840AB1">
        <w:tc>
          <w:tcPr>
            <w:tcW w:w="5495" w:type="dxa"/>
          </w:tcPr>
          <w:p w14:paraId="144C1BE2" w14:textId="03293867" w:rsidR="00097031" w:rsidRPr="00CB6BF9" w:rsidRDefault="00097031" w:rsidP="008704C7">
            <w:pPr>
              <w:spacing w:after="0"/>
              <w:rPr>
                <w:rFonts w:cstheme="minorHAnsi"/>
                <w:sz w:val="22"/>
                <w:szCs w:val="22"/>
              </w:rPr>
            </w:pPr>
            <w:r w:rsidRPr="00CB6BF9">
              <w:rPr>
                <w:rFonts w:cstheme="minorHAnsi"/>
                <w:b/>
                <w:bCs/>
                <w:sz w:val="22"/>
                <w:szCs w:val="22"/>
              </w:rPr>
              <w:t>5</w:t>
            </w:r>
            <w:r w:rsidRPr="00CB6BF9">
              <w:rPr>
                <w:rFonts w:cstheme="minorHAnsi"/>
                <w:sz w:val="22"/>
                <w:szCs w:val="22"/>
              </w:rPr>
              <w:t>.</w:t>
            </w:r>
            <w:r w:rsidRPr="00CB6BF9">
              <w:rPr>
                <w:rFonts w:cstheme="minorHAnsi"/>
                <w:sz w:val="22"/>
                <w:szCs w:val="22"/>
              </w:rPr>
              <w:tab/>
              <w:t>The 15th week before my EWC (the date given in Question 2) is the week beginning:</w:t>
            </w:r>
          </w:p>
          <w:p w14:paraId="46D66932" w14:textId="77777777" w:rsidR="00097031" w:rsidRPr="00CB6BF9" w:rsidRDefault="00097031" w:rsidP="008704C7">
            <w:pPr>
              <w:spacing w:after="0"/>
              <w:rPr>
                <w:rFonts w:cstheme="minorHAnsi"/>
                <w:sz w:val="22"/>
                <w:szCs w:val="22"/>
              </w:rPr>
            </w:pPr>
          </w:p>
          <w:p w14:paraId="35813681" w14:textId="62E5621B" w:rsidR="00097031" w:rsidRPr="00CB6BF9" w:rsidRDefault="00097031" w:rsidP="008704C7">
            <w:pPr>
              <w:spacing w:after="0"/>
              <w:rPr>
                <w:rFonts w:cstheme="minorHAnsi"/>
                <w:b/>
                <w:bCs/>
                <w:sz w:val="22"/>
                <w:szCs w:val="22"/>
              </w:rPr>
            </w:pPr>
            <w:r w:rsidRPr="00CB6BF9">
              <w:rPr>
                <w:rFonts w:cstheme="minorHAnsi"/>
                <w:sz w:val="22"/>
                <w:szCs w:val="22"/>
              </w:rPr>
              <w:t xml:space="preserve">Sunday </w:t>
            </w:r>
            <w:r w:rsidR="00370605" w:rsidRPr="00CB6BF9">
              <w:rPr>
                <w:rFonts w:cstheme="minorHAnsi"/>
              </w:rPr>
              <w:object w:dxaOrig="225" w:dyaOrig="225" w14:anchorId="5A74E758">
                <v:shape id="_x0000_i1123" type="#_x0000_t75" style="width:162.75pt;height:18pt" o:ole="">
                  <v:imagedata r:id="rId25" o:title=""/>
                </v:shape>
                <w:control r:id="rId26" w:name="TextBox112" w:shapeid="_x0000_i1123"/>
              </w:object>
            </w:r>
          </w:p>
        </w:tc>
        <w:tc>
          <w:tcPr>
            <w:tcW w:w="3747" w:type="dxa"/>
          </w:tcPr>
          <w:p w14:paraId="1F481C43" w14:textId="30CA24BD" w:rsidR="00097031" w:rsidRPr="00CB6BF9" w:rsidRDefault="00740BE0" w:rsidP="003D72D7">
            <w:pPr>
              <w:pStyle w:val="Heading7"/>
              <w:rPr>
                <w:rFonts w:asciiTheme="minorHAnsi" w:hAnsiTheme="minorHAnsi" w:cstheme="minorHAnsi"/>
                <w:b/>
                <w:bCs/>
              </w:rPr>
            </w:pPr>
            <w:r w:rsidRPr="00CB6BF9">
              <w:rPr>
                <w:rFonts w:asciiTheme="minorHAnsi" w:hAnsiTheme="minorHAnsi" w:cstheme="minorHAnsi"/>
              </w:rPr>
              <w:t xml:space="preserve">This date is important for working out your maternity leave </w:t>
            </w:r>
            <w:proofErr w:type="gramStart"/>
            <w:r w:rsidRPr="00CB6BF9">
              <w:rPr>
                <w:rFonts w:asciiTheme="minorHAnsi" w:hAnsiTheme="minorHAnsi" w:cstheme="minorHAnsi"/>
              </w:rPr>
              <w:t xml:space="preserve">entitlements </w:t>
            </w:r>
            <w:r w:rsidR="003D72D7">
              <w:rPr>
                <w:rFonts w:asciiTheme="minorHAnsi" w:hAnsiTheme="minorHAnsi" w:cstheme="minorHAnsi"/>
              </w:rPr>
              <w:t xml:space="preserve"> </w:t>
            </w:r>
            <w:r w:rsidRPr="00CB6BF9">
              <w:rPr>
                <w:rFonts w:asciiTheme="minorHAnsi" w:hAnsiTheme="minorHAnsi" w:cstheme="minorHAnsi"/>
              </w:rPr>
              <w:t>A</w:t>
            </w:r>
            <w:proofErr w:type="gramEnd"/>
            <w:r w:rsidR="00097031" w:rsidRPr="00CB6BF9">
              <w:rPr>
                <w:rFonts w:asciiTheme="minorHAnsi" w:hAnsiTheme="minorHAnsi" w:cstheme="minorHAnsi"/>
              </w:rPr>
              <w:t xml:space="preserve"> maternity calculator tool </w:t>
            </w:r>
            <w:r w:rsidRPr="00CB6BF9">
              <w:rPr>
                <w:rFonts w:asciiTheme="minorHAnsi" w:hAnsiTheme="minorHAnsi" w:cstheme="minorHAnsi"/>
              </w:rPr>
              <w:t xml:space="preserve">is </w:t>
            </w:r>
            <w:r w:rsidR="00097031" w:rsidRPr="00CB6BF9">
              <w:rPr>
                <w:rFonts w:asciiTheme="minorHAnsi" w:hAnsiTheme="minorHAnsi" w:cstheme="minorHAnsi"/>
              </w:rPr>
              <w:t xml:space="preserve">available on the </w:t>
            </w:r>
            <w:hyperlink r:id="rId27" w:history="1">
              <w:r w:rsidR="00097031" w:rsidRPr="00CB6BF9">
                <w:rPr>
                  <w:rStyle w:val="Hyperlink"/>
                  <w:rFonts w:asciiTheme="minorHAnsi" w:hAnsiTheme="minorHAnsi" w:cstheme="minorHAnsi"/>
                </w:rPr>
                <w:t>HR Support Maternity Leave web pages</w:t>
              </w:r>
            </w:hyperlink>
            <w:r w:rsidR="00097031" w:rsidRPr="00CB6BF9">
              <w:rPr>
                <w:rFonts w:asciiTheme="minorHAnsi" w:hAnsiTheme="minorHAnsi" w:cstheme="minorHAnsi"/>
              </w:rPr>
              <w:t>.</w:t>
            </w:r>
          </w:p>
        </w:tc>
      </w:tr>
      <w:tr w:rsidR="00097031" w:rsidRPr="00CB6BF9" w14:paraId="4BD512B8" w14:textId="77777777" w:rsidTr="00840AB1">
        <w:tc>
          <w:tcPr>
            <w:tcW w:w="5495" w:type="dxa"/>
          </w:tcPr>
          <w:p w14:paraId="07615394" w14:textId="7A635D23" w:rsidR="00097031" w:rsidRPr="00CB6BF9" w:rsidRDefault="00097031" w:rsidP="008704C7">
            <w:pPr>
              <w:tabs>
                <w:tab w:val="left" w:pos="780"/>
              </w:tabs>
              <w:spacing w:after="0"/>
              <w:rPr>
                <w:rFonts w:cstheme="minorHAnsi"/>
                <w:sz w:val="22"/>
                <w:szCs w:val="22"/>
              </w:rPr>
            </w:pPr>
            <w:r w:rsidRPr="00CB6BF9">
              <w:rPr>
                <w:rFonts w:cstheme="minorHAnsi"/>
                <w:b/>
                <w:bCs/>
                <w:sz w:val="22"/>
                <w:szCs w:val="22"/>
              </w:rPr>
              <w:br w:type="page"/>
            </w:r>
            <w:r w:rsidRPr="00CB6BF9">
              <w:rPr>
                <w:rFonts w:cstheme="minorHAnsi"/>
                <w:b/>
                <w:bCs/>
                <w:sz w:val="22"/>
                <w:szCs w:val="22"/>
              </w:rPr>
              <w:br w:type="page"/>
            </w:r>
            <w:r w:rsidRPr="00CB6BF9">
              <w:rPr>
                <w:rFonts w:cstheme="minorHAnsi"/>
                <w:b/>
                <w:bCs/>
                <w:sz w:val="22"/>
                <w:szCs w:val="22"/>
              </w:rPr>
              <w:br w:type="page"/>
              <w:t>6</w:t>
            </w:r>
            <w:r w:rsidRPr="00CB6BF9">
              <w:rPr>
                <w:rFonts w:cstheme="minorHAnsi"/>
                <w:sz w:val="22"/>
                <w:szCs w:val="22"/>
              </w:rPr>
              <w:t>.</w:t>
            </w:r>
            <w:r w:rsidRPr="00CB6BF9">
              <w:rPr>
                <w:rFonts w:cstheme="minorHAnsi"/>
                <w:sz w:val="22"/>
                <w:szCs w:val="22"/>
              </w:rPr>
              <w:tab/>
              <w:t>On this date I will have worked for the University as an employee, continuously for at least 26 weeks and I have confirmed that I am eligible to receive Statutory Maternity Pay</w:t>
            </w:r>
            <w:r w:rsidR="00740BE0" w:rsidRPr="00CB6BF9">
              <w:rPr>
                <w:rFonts w:cstheme="minorHAnsi"/>
                <w:sz w:val="22"/>
                <w:szCs w:val="22"/>
              </w:rPr>
              <w:t xml:space="preserve"> from the University</w:t>
            </w:r>
            <w:r w:rsidRPr="00CB6BF9">
              <w:rPr>
                <w:rFonts w:cstheme="minorHAnsi"/>
                <w:sz w:val="22"/>
                <w:szCs w:val="22"/>
              </w:rPr>
              <w:t>.</w:t>
            </w:r>
          </w:p>
          <w:p w14:paraId="3BD00625" w14:textId="77777777" w:rsidR="00740BE0" w:rsidRPr="00CB6BF9" w:rsidRDefault="00740BE0" w:rsidP="00740BE0">
            <w:pPr>
              <w:tabs>
                <w:tab w:val="left" w:pos="3960"/>
              </w:tabs>
              <w:rPr>
                <w:rFonts w:cstheme="minorHAnsi"/>
                <w:sz w:val="22"/>
                <w:szCs w:val="22"/>
              </w:rPr>
            </w:pPr>
            <w:r w:rsidRPr="00CB6BF9">
              <w:rPr>
                <w:rFonts w:cstheme="minorHAnsi"/>
                <w:i/>
                <w:sz w:val="22"/>
                <w:szCs w:val="22"/>
              </w:rPr>
              <w:t>Tick relevant box</w:t>
            </w:r>
            <w:r w:rsidRPr="00CB6BF9">
              <w:rPr>
                <w:rFonts w:cstheme="minorHAnsi"/>
                <w:i/>
                <w:sz w:val="22"/>
                <w:szCs w:val="22"/>
              </w:rPr>
              <w:tab/>
            </w:r>
            <w:r w:rsidRPr="00CB6BF9">
              <w:rPr>
                <w:rStyle w:val="TickBox"/>
                <w:rFonts w:cstheme="minorHAnsi"/>
                <w:sz w:val="22"/>
                <w:szCs w:val="22"/>
              </w:rPr>
              <w:sym w:font="Wingdings 2" w:char="F052"/>
            </w:r>
          </w:p>
          <w:p w14:paraId="368887D1" w14:textId="4EBE338B" w:rsidR="00097031" w:rsidRPr="00CB6BF9" w:rsidRDefault="00097031" w:rsidP="00740BE0">
            <w:pPr>
              <w:rPr>
                <w:rFonts w:cstheme="minorHAnsi"/>
                <w:sz w:val="22"/>
                <w:szCs w:val="22"/>
              </w:rPr>
            </w:pPr>
            <w:r w:rsidRPr="00CB6BF9">
              <w:rPr>
                <w:rFonts w:cstheme="minorHAnsi"/>
                <w:sz w:val="22"/>
                <w:szCs w:val="22"/>
              </w:rPr>
              <w:t>Yes</w:t>
            </w:r>
            <w:r w:rsidR="00740BE0" w:rsidRPr="00CB6BF9">
              <w:rPr>
                <w:rFonts w:cstheme="minorHAnsi"/>
                <w:sz w:val="22"/>
                <w:szCs w:val="22"/>
              </w:rPr>
              <w:tab/>
            </w:r>
            <w:r w:rsidR="00740BE0" w:rsidRPr="00CB6BF9">
              <w:rPr>
                <w:rFonts w:cstheme="minorHAnsi"/>
                <w:sz w:val="22"/>
                <w:szCs w:val="22"/>
              </w:rPr>
              <w:tab/>
            </w:r>
            <w:r w:rsidR="00370605" w:rsidRPr="00CB6BF9">
              <w:rPr>
                <w:rFonts w:cstheme="minorHAnsi"/>
              </w:rPr>
              <w:object w:dxaOrig="225" w:dyaOrig="225" w14:anchorId="7208EC6B">
                <v:shape id="_x0000_i1125" type="#_x0000_t75" style="width:16.5pt;height:18pt" o:ole="">
                  <v:imagedata r:id="rId17" o:title=""/>
                </v:shape>
                <w:control r:id="rId28" w:name="CheckBox15" w:shapeid="_x0000_i1125"/>
              </w:object>
            </w:r>
            <w:r w:rsidRPr="00CB6BF9">
              <w:rPr>
                <w:rFonts w:cstheme="minorHAnsi"/>
                <w:sz w:val="22"/>
                <w:szCs w:val="22"/>
              </w:rPr>
              <w:t xml:space="preserve">  </w:t>
            </w:r>
            <w:r w:rsidR="00EA58D9" w:rsidRPr="00CB6BF9">
              <w:rPr>
                <w:rFonts w:cstheme="minorHAnsi"/>
                <w:sz w:val="22"/>
                <w:szCs w:val="22"/>
              </w:rPr>
              <w:t>(if Yes, go to 8 below)</w:t>
            </w:r>
          </w:p>
          <w:p w14:paraId="2ECF369E" w14:textId="77777777" w:rsidR="00097031" w:rsidRPr="00CB6BF9" w:rsidRDefault="00097031" w:rsidP="008704C7">
            <w:pPr>
              <w:spacing w:after="0"/>
              <w:rPr>
                <w:rFonts w:cstheme="minorHAnsi"/>
                <w:sz w:val="10"/>
                <w:szCs w:val="10"/>
              </w:rPr>
            </w:pPr>
            <w:r w:rsidRPr="00CB6BF9">
              <w:rPr>
                <w:rFonts w:cstheme="minorHAnsi"/>
                <w:sz w:val="22"/>
                <w:szCs w:val="22"/>
              </w:rPr>
              <w:tab/>
            </w:r>
          </w:p>
          <w:p w14:paraId="5E6F0F22" w14:textId="77777777" w:rsidR="00097031" w:rsidRPr="00CB6BF9" w:rsidRDefault="00097031" w:rsidP="008704C7">
            <w:pPr>
              <w:spacing w:after="0"/>
              <w:rPr>
                <w:rFonts w:cstheme="minorHAnsi"/>
                <w:sz w:val="22"/>
                <w:szCs w:val="22"/>
              </w:rPr>
            </w:pPr>
            <w:r w:rsidRPr="00CB6BF9">
              <w:rPr>
                <w:rFonts w:cstheme="minorHAnsi"/>
                <w:sz w:val="22"/>
                <w:szCs w:val="22"/>
              </w:rPr>
              <w:t xml:space="preserve">      or</w:t>
            </w:r>
          </w:p>
          <w:p w14:paraId="65A46CFB" w14:textId="77777777" w:rsidR="00097031" w:rsidRPr="00CB6BF9" w:rsidRDefault="00097031" w:rsidP="008704C7">
            <w:pPr>
              <w:spacing w:after="0"/>
              <w:rPr>
                <w:rFonts w:cstheme="minorHAnsi"/>
                <w:sz w:val="10"/>
                <w:szCs w:val="10"/>
              </w:rPr>
            </w:pPr>
          </w:p>
          <w:p w14:paraId="6FF5CD05" w14:textId="51EC710F" w:rsidR="00097031" w:rsidRPr="00CB6BF9" w:rsidRDefault="00097031" w:rsidP="00740BE0">
            <w:pPr>
              <w:spacing w:after="0"/>
              <w:rPr>
                <w:rFonts w:cstheme="minorHAnsi"/>
                <w:sz w:val="22"/>
                <w:szCs w:val="22"/>
              </w:rPr>
            </w:pPr>
            <w:r w:rsidRPr="00CB6BF9">
              <w:rPr>
                <w:rFonts w:cstheme="minorHAnsi"/>
                <w:sz w:val="22"/>
                <w:szCs w:val="22"/>
              </w:rPr>
              <w:t>No</w:t>
            </w:r>
            <w:r w:rsidRPr="00CB6BF9">
              <w:rPr>
                <w:rFonts w:cstheme="minorHAnsi"/>
                <w:sz w:val="22"/>
                <w:szCs w:val="22"/>
              </w:rPr>
              <w:tab/>
            </w:r>
            <w:r w:rsidRPr="00CB6BF9">
              <w:rPr>
                <w:rFonts w:cstheme="minorHAnsi"/>
                <w:sz w:val="22"/>
                <w:szCs w:val="22"/>
              </w:rPr>
              <w:tab/>
            </w:r>
            <w:r w:rsidR="00370605" w:rsidRPr="00CB6BF9">
              <w:rPr>
                <w:rFonts w:cstheme="minorHAnsi"/>
              </w:rPr>
              <w:object w:dxaOrig="225" w:dyaOrig="225" w14:anchorId="583885D9">
                <v:shape id="_x0000_i1127" type="#_x0000_t75" style="width:16.5pt;height:18pt" o:ole="">
                  <v:imagedata r:id="rId17" o:title=""/>
                </v:shape>
                <w:control r:id="rId29" w:name="CheckBox16" w:shapeid="_x0000_i1127"/>
              </w:object>
            </w:r>
            <w:r w:rsidRPr="00CB6BF9">
              <w:rPr>
                <w:rFonts w:cstheme="minorHAnsi"/>
                <w:sz w:val="22"/>
                <w:szCs w:val="22"/>
              </w:rPr>
              <w:t xml:space="preserve"> </w:t>
            </w:r>
            <w:r w:rsidR="00EA58D9" w:rsidRPr="00CB6BF9">
              <w:rPr>
                <w:rFonts w:cstheme="minorHAnsi"/>
                <w:sz w:val="22"/>
                <w:szCs w:val="22"/>
              </w:rPr>
              <w:t>(if No, go to 7 below)</w:t>
            </w:r>
          </w:p>
        </w:tc>
        <w:tc>
          <w:tcPr>
            <w:tcW w:w="3747" w:type="dxa"/>
          </w:tcPr>
          <w:p w14:paraId="43C731FA" w14:textId="75E80F68" w:rsidR="00097031" w:rsidRPr="00CB6BF9" w:rsidRDefault="00097031" w:rsidP="00213467">
            <w:pPr>
              <w:pStyle w:val="Heading7"/>
              <w:rPr>
                <w:rFonts w:asciiTheme="minorHAnsi" w:hAnsiTheme="minorHAnsi" w:cstheme="minorHAnsi"/>
              </w:rPr>
            </w:pPr>
            <w:r w:rsidRPr="00CB6BF9">
              <w:rPr>
                <w:rFonts w:asciiTheme="minorHAnsi" w:hAnsiTheme="minorHAnsi" w:cstheme="minorHAnsi"/>
              </w:rPr>
              <w:t xml:space="preserve">Your length of employment runs from the first day you started employment with the University of Oxford as an employee. Any gaps in your employment of over </w:t>
            </w:r>
            <w:r w:rsidR="00CB6BF9">
              <w:rPr>
                <w:rFonts w:asciiTheme="minorHAnsi" w:hAnsiTheme="minorHAnsi" w:cstheme="minorHAnsi"/>
              </w:rPr>
              <w:t>1</w:t>
            </w:r>
            <w:r w:rsidRPr="00CB6BF9">
              <w:rPr>
                <w:rFonts w:asciiTheme="minorHAnsi" w:hAnsiTheme="minorHAnsi" w:cstheme="minorHAnsi"/>
              </w:rPr>
              <w:t xml:space="preserve"> week will normally create a break in continuity of service</w:t>
            </w:r>
            <w:r w:rsidR="00CB6BF9">
              <w:rPr>
                <w:rFonts w:asciiTheme="minorHAnsi" w:hAnsiTheme="minorHAnsi" w:cstheme="minorHAnsi"/>
              </w:rPr>
              <w:t>. If you have worked for</w:t>
            </w:r>
            <w:r w:rsidRPr="00CB6BF9">
              <w:rPr>
                <w:rFonts w:asciiTheme="minorHAnsi" w:hAnsiTheme="minorHAnsi" w:cstheme="minorHAnsi"/>
              </w:rPr>
              <w:t xml:space="preserve"> University in another capacity (</w:t>
            </w:r>
            <w:proofErr w:type="spellStart"/>
            <w:r w:rsidRPr="00CB6BF9">
              <w:rPr>
                <w:rFonts w:asciiTheme="minorHAnsi" w:hAnsiTheme="minorHAnsi" w:cstheme="minorHAnsi"/>
              </w:rPr>
              <w:t>eg</w:t>
            </w:r>
            <w:proofErr w:type="spellEnd"/>
            <w:r w:rsidRPr="00CB6BF9">
              <w:rPr>
                <w:rFonts w:asciiTheme="minorHAnsi" w:hAnsiTheme="minorHAnsi" w:cstheme="minorHAnsi"/>
              </w:rPr>
              <w:t xml:space="preserve"> as a worker</w:t>
            </w:r>
            <w:r w:rsidR="00CB6BF9">
              <w:rPr>
                <w:rFonts w:asciiTheme="minorHAnsi" w:hAnsiTheme="minorHAnsi" w:cstheme="minorHAnsi"/>
              </w:rPr>
              <w:t>, visitor, etc</w:t>
            </w:r>
            <w:r w:rsidRPr="00CB6BF9">
              <w:rPr>
                <w:rFonts w:asciiTheme="minorHAnsi" w:hAnsiTheme="minorHAnsi" w:cstheme="minorHAnsi"/>
              </w:rPr>
              <w:t xml:space="preserve">) </w:t>
            </w:r>
            <w:r w:rsidR="00CB6BF9">
              <w:rPr>
                <w:rFonts w:asciiTheme="minorHAnsi" w:hAnsiTheme="minorHAnsi" w:cstheme="minorHAnsi"/>
              </w:rPr>
              <w:t xml:space="preserve">this </w:t>
            </w:r>
            <w:r w:rsidRPr="00CB6BF9">
              <w:rPr>
                <w:rFonts w:asciiTheme="minorHAnsi" w:hAnsiTheme="minorHAnsi" w:cstheme="minorHAnsi"/>
              </w:rPr>
              <w:t xml:space="preserve">will not contribute to continuity of service as an employee. Eligibility for SMP can be determined by using the Government calculator </w:t>
            </w:r>
            <w:hyperlink r:id="rId30" w:history="1">
              <w:r w:rsidRPr="00CB6BF9">
                <w:rPr>
                  <w:rStyle w:val="Hyperlink"/>
                  <w:rFonts w:asciiTheme="minorHAnsi" w:hAnsiTheme="minorHAnsi" w:cstheme="minorHAnsi"/>
                  <w:sz w:val="22"/>
                  <w:szCs w:val="22"/>
                </w:rPr>
                <w:t>https://www.gov.uk/maternity-pay-leave/pay</w:t>
              </w:r>
            </w:hyperlink>
          </w:p>
        </w:tc>
      </w:tr>
      <w:tr w:rsidR="00740BE0" w:rsidRPr="00CB6BF9" w14:paraId="4D481A4C" w14:textId="77777777" w:rsidTr="008704C7">
        <w:tc>
          <w:tcPr>
            <w:tcW w:w="9242" w:type="dxa"/>
            <w:gridSpan w:val="2"/>
            <w:shd w:val="clear" w:color="auto" w:fill="DEEAF6" w:themeFill="accent1" w:themeFillTint="33"/>
          </w:tcPr>
          <w:p w14:paraId="40FD3787" w14:textId="50F909DD" w:rsidR="00740BE0" w:rsidRPr="00CB6BF9" w:rsidRDefault="00EA58D9" w:rsidP="003D72D7">
            <w:pPr>
              <w:pStyle w:val="Heading2"/>
              <w:rPr>
                <w:rFonts w:asciiTheme="minorHAnsi" w:hAnsiTheme="minorHAnsi" w:cstheme="minorHAnsi"/>
              </w:rPr>
            </w:pPr>
            <w:r w:rsidRPr="00CB6BF9">
              <w:rPr>
                <w:rFonts w:asciiTheme="minorHAnsi" w:hAnsiTheme="minorHAnsi" w:cstheme="minorHAnsi"/>
              </w:rPr>
              <w:lastRenderedPageBreak/>
              <w:t xml:space="preserve">Employees with </w:t>
            </w:r>
            <w:r w:rsidRPr="00CB6BF9">
              <w:rPr>
                <w:rFonts w:asciiTheme="minorHAnsi" w:hAnsiTheme="minorHAnsi" w:cstheme="minorHAnsi"/>
                <w:b/>
                <w:bCs/>
              </w:rPr>
              <w:t>less</w:t>
            </w:r>
            <w:r w:rsidRPr="00CB6BF9">
              <w:rPr>
                <w:rFonts w:asciiTheme="minorHAnsi" w:hAnsiTheme="minorHAnsi" w:cstheme="minorHAnsi"/>
              </w:rPr>
              <w:t xml:space="preserve"> than 26 weeks service with the University at the Qualifying week </w:t>
            </w:r>
          </w:p>
        </w:tc>
      </w:tr>
      <w:tr w:rsidR="00740BE0" w:rsidRPr="00CB6BF9" w14:paraId="72E28E87" w14:textId="77777777" w:rsidTr="00840AB1">
        <w:tc>
          <w:tcPr>
            <w:tcW w:w="5495" w:type="dxa"/>
          </w:tcPr>
          <w:p w14:paraId="6225B0CC" w14:textId="32F2B595" w:rsidR="00EA58D9" w:rsidRPr="00CB6BF9" w:rsidRDefault="00EA58D9" w:rsidP="00740BE0">
            <w:pPr>
              <w:tabs>
                <w:tab w:val="left" w:pos="780"/>
              </w:tabs>
              <w:spacing w:after="0"/>
              <w:rPr>
                <w:rFonts w:cstheme="minorHAnsi"/>
                <w:bCs/>
                <w:sz w:val="22"/>
                <w:szCs w:val="22"/>
              </w:rPr>
            </w:pPr>
            <w:r w:rsidRPr="00CB6BF9">
              <w:rPr>
                <w:rFonts w:cstheme="minorHAnsi"/>
                <w:bCs/>
                <w:sz w:val="22"/>
                <w:szCs w:val="22"/>
              </w:rPr>
              <w:t xml:space="preserve">7. </w:t>
            </w:r>
            <w:r w:rsidR="003F54F6" w:rsidRPr="00CB6BF9">
              <w:rPr>
                <w:rFonts w:cstheme="minorHAnsi"/>
                <w:bCs/>
                <w:sz w:val="22"/>
                <w:szCs w:val="22"/>
              </w:rPr>
              <w:t xml:space="preserve"> </w:t>
            </w:r>
            <w:proofErr w:type="gramStart"/>
            <w:r w:rsidR="003F54F6" w:rsidRPr="00CB6BF9">
              <w:rPr>
                <w:rFonts w:cstheme="minorHAnsi"/>
                <w:bCs/>
                <w:i/>
                <w:sz w:val="22"/>
                <w:szCs w:val="22"/>
              </w:rPr>
              <w:t>Tick  a</w:t>
            </w:r>
            <w:proofErr w:type="gramEnd"/>
            <w:r w:rsidR="003F54F6" w:rsidRPr="00CB6BF9">
              <w:rPr>
                <w:rFonts w:cstheme="minorHAnsi"/>
                <w:bCs/>
                <w:i/>
                <w:sz w:val="22"/>
                <w:szCs w:val="22"/>
              </w:rPr>
              <w:t xml:space="preserve">, b, </w:t>
            </w:r>
            <w:r w:rsidR="003F54F6" w:rsidRPr="00CB6BF9">
              <w:rPr>
                <w:rFonts w:cstheme="minorHAnsi"/>
                <w:bCs/>
                <w:i/>
                <w:sz w:val="22"/>
                <w:szCs w:val="22"/>
                <w:u w:val="single"/>
              </w:rPr>
              <w:t>or</w:t>
            </w:r>
            <w:r w:rsidR="003F54F6" w:rsidRPr="00CB6BF9">
              <w:rPr>
                <w:rFonts w:cstheme="minorHAnsi"/>
                <w:bCs/>
                <w:i/>
                <w:sz w:val="22"/>
                <w:szCs w:val="22"/>
              </w:rPr>
              <w:t xml:space="preserve"> c below</w:t>
            </w:r>
            <w:r w:rsidR="003F54F6" w:rsidRPr="00CB6BF9">
              <w:rPr>
                <w:rFonts w:cstheme="minorHAnsi"/>
                <w:bCs/>
                <w:sz w:val="22"/>
                <w:szCs w:val="22"/>
              </w:rPr>
              <w:t>.</w:t>
            </w:r>
          </w:p>
          <w:p w14:paraId="5AFC5E1F" w14:textId="77777777" w:rsidR="003F54F6" w:rsidRPr="00CB6BF9" w:rsidRDefault="003F54F6" w:rsidP="00740BE0">
            <w:pPr>
              <w:tabs>
                <w:tab w:val="left" w:pos="780"/>
              </w:tabs>
              <w:spacing w:after="0"/>
              <w:rPr>
                <w:rFonts w:cstheme="minorHAnsi"/>
                <w:bCs/>
                <w:sz w:val="22"/>
                <w:szCs w:val="22"/>
              </w:rPr>
            </w:pPr>
          </w:p>
          <w:p w14:paraId="1EB3A733" w14:textId="2C4BF4EC" w:rsidR="00740BE0" w:rsidRPr="00CB6BF9" w:rsidRDefault="00EA58D9" w:rsidP="00740BE0">
            <w:pPr>
              <w:tabs>
                <w:tab w:val="left" w:pos="780"/>
              </w:tabs>
              <w:spacing w:after="0"/>
              <w:rPr>
                <w:rFonts w:cstheme="minorHAnsi"/>
                <w:bCs/>
                <w:sz w:val="22"/>
                <w:szCs w:val="22"/>
              </w:rPr>
            </w:pPr>
            <w:r w:rsidRPr="00CB6BF9">
              <w:rPr>
                <w:rFonts w:cstheme="minorHAnsi"/>
                <w:bCs/>
                <w:sz w:val="22"/>
                <w:szCs w:val="22"/>
              </w:rPr>
              <w:t xml:space="preserve">7a) </w:t>
            </w:r>
            <w:r w:rsidR="00740BE0" w:rsidRPr="00CB6BF9">
              <w:rPr>
                <w:rFonts w:cstheme="minorHAnsi"/>
                <w:bCs/>
                <w:sz w:val="22"/>
                <w:szCs w:val="22"/>
              </w:rPr>
              <w:t>At the qualifying week (see 5 above) I had 26 weeks continuous service with another employer</w:t>
            </w:r>
            <w:r w:rsidR="003F54F6" w:rsidRPr="00CB6BF9">
              <w:rPr>
                <w:rFonts w:cstheme="minorHAnsi"/>
                <w:bCs/>
                <w:sz w:val="22"/>
                <w:szCs w:val="22"/>
              </w:rPr>
              <w:t xml:space="preserve"> and </w:t>
            </w:r>
            <w:r w:rsidR="00CB6BF9" w:rsidRPr="00CB6BF9">
              <w:rPr>
                <w:rFonts w:cstheme="minorHAnsi"/>
                <w:bCs/>
                <w:sz w:val="22"/>
                <w:szCs w:val="22"/>
              </w:rPr>
              <w:t>I am eligible</w:t>
            </w:r>
            <w:r w:rsidR="00CB6BF9">
              <w:rPr>
                <w:rFonts w:cstheme="minorHAnsi"/>
                <w:bCs/>
                <w:i/>
                <w:iCs/>
                <w:sz w:val="22"/>
                <w:szCs w:val="22"/>
              </w:rPr>
              <w:t xml:space="preserve"> </w:t>
            </w:r>
            <w:r w:rsidR="003F54F6" w:rsidRPr="00CB6BF9">
              <w:rPr>
                <w:rFonts w:cstheme="minorHAnsi"/>
                <w:bCs/>
                <w:sz w:val="22"/>
                <w:szCs w:val="22"/>
              </w:rPr>
              <w:t xml:space="preserve">for SMP </w:t>
            </w:r>
            <w:r w:rsidR="00CB6BF9">
              <w:rPr>
                <w:rFonts w:cstheme="minorHAnsi"/>
                <w:bCs/>
                <w:sz w:val="22"/>
                <w:szCs w:val="22"/>
              </w:rPr>
              <w:t>from</w:t>
            </w:r>
            <w:r w:rsidR="003F54F6" w:rsidRPr="00CB6BF9">
              <w:rPr>
                <w:rFonts w:cstheme="minorHAnsi"/>
                <w:bCs/>
                <w:sz w:val="22"/>
                <w:szCs w:val="22"/>
              </w:rPr>
              <w:t xml:space="preserve"> them               </w:t>
            </w:r>
            <w:r w:rsidR="00370605" w:rsidRPr="00CB6BF9">
              <w:rPr>
                <w:rFonts w:cstheme="minorHAnsi"/>
                <w:bCs/>
                <w:sz w:val="22"/>
                <w:szCs w:val="22"/>
              </w:rPr>
              <w:t xml:space="preserve">   </w:t>
            </w:r>
            <w:r w:rsidR="003F54F6" w:rsidRPr="00CB6BF9">
              <w:rPr>
                <w:rFonts w:cstheme="minorHAnsi"/>
                <w:bCs/>
                <w:sz w:val="22"/>
                <w:szCs w:val="22"/>
              </w:rPr>
              <w:t xml:space="preserve">        </w:t>
            </w:r>
            <w:r w:rsidR="00370605" w:rsidRPr="00CB6BF9">
              <w:rPr>
                <w:rFonts w:cstheme="minorHAnsi"/>
              </w:rPr>
              <w:object w:dxaOrig="225" w:dyaOrig="225" w14:anchorId="736266F2">
                <v:shape id="_x0000_i1129" type="#_x0000_t75" style="width:16.5pt;height:18pt" o:ole="">
                  <v:imagedata r:id="rId17" o:title=""/>
                </v:shape>
                <w:control r:id="rId31" w:name="CheckBox111" w:shapeid="_x0000_i1129"/>
              </w:object>
            </w:r>
          </w:p>
          <w:p w14:paraId="6D22247E" w14:textId="77777777" w:rsidR="00EA58D9" w:rsidRPr="00CB6BF9" w:rsidRDefault="00EA58D9" w:rsidP="00740BE0">
            <w:pPr>
              <w:tabs>
                <w:tab w:val="left" w:pos="780"/>
              </w:tabs>
              <w:spacing w:after="0"/>
              <w:rPr>
                <w:rFonts w:cstheme="minorHAnsi"/>
                <w:sz w:val="22"/>
                <w:szCs w:val="22"/>
              </w:rPr>
            </w:pPr>
          </w:p>
          <w:p w14:paraId="51DEF53A" w14:textId="77777777" w:rsidR="003F54F6" w:rsidRPr="00CB6BF9" w:rsidRDefault="00EA58D9">
            <w:pPr>
              <w:tabs>
                <w:tab w:val="left" w:pos="780"/>
              </w:tabs>
              <w:spacing w:after="0"/>
              <w:rPr>
                <w:rFonts w:cstheme="minorHAnsi"/>
                <w:sz w:val="22"/>
                <w:szCs w:val="22"/>
              </w:rPr>
            </w:pPr>
            <w:r w:rsidRPr="00CB6BF9">
              <w:rPr>
                <w:rFonts w:cstheme="minorHAnsi"/>
                <w:sz w:val="22"/>
                <w:szCs w:val="22"/>
              </w:rPr>
              <w:t>7b) I do not qualify for SMP but I meet the eligibility criteria for Maternity Allowa</w:t>
            </w:r>
            <w:r w:rsidR="003F54F6" w:rsidRPr="00CB6BF9">
              <w:rPr>
                <w:rFonts w:cstheme="minorHAnsi"/>
                <w:sz w:val="22"/>
                <w:szCs w:val="22"/>
              </w:rPr>
              <w:t>nce:</w:t>
            </w:r>
          </w:p>
          <w:p w14:paraId="71728ADC" w14:textId="22E01066" w:rsidR="003F54F6" w:rsidRPr="00CB6BF9" w:rsidRDefault="003F54F6" w:rsidP="008704C7">
            <w:pPr>
              <w:numPr>
                <w:ilvl w:val="0"/>
                <w:numId w:val="31"/>
              </w:numPr>
              <w:tabs>
                <w:tab w:val="left" w:pos="780"/>
              </w:tabs>
              <w:spacing w:after="0"/>
              <w:rPr>
                <w:rFonts w:cstheme="minorHAnsi"/>
                <w:sz w:val="22"/>
                <w:szCs w:val="22"/>
              </w:rPr>
            </w:pPr>
            <w:r w:rsidRPr="00CB6BF9">
              <w:rPr>
                <w:rFonts w:cstheme="minorHAnsi"/>
                <w:sz w:val="22"/>
                <w:szCs w:val="22"/>
              </w:rPr>
              <w:t xml:space="preserve">39 weeks at the higher rate          </w:t>
            </w:r>
            <w:r w:rsidR="00370605" w:rsidRPr="00CB6BF9">
              <w:rPr>
                <w:rFonts w:cstheme="minorHAnsi"/>
              </w:rPr>
              <w:object w:dxaOrig="225" w:dyaOrig="225" w14:anchorId="1F014537">
                <v:shape id="_x0000_i1131" type="#_x0000_t75" style="width:16.5pt;height:18pt" o:ole="">
                  <v:imagedata r:id="rId17" o:title=""/>
                </v:shape>
                <w:control r:id="rId32" w:name="CheckBox17" w:shapeid="_x0000_i1131"/>
              </w:object>
            </w:r>
          </w:p>
          <w:p w14:paraId="5245FD20" w14:textId="2335E28F" w:rsidR="003F54F6" w:rsidRPr="00CB6BF9" w:rsidRDefault="003F54F6" w:rsidP="008704C7">
            <w:pPr>
              <w:numPr>
                <w:ilvl w:val="0"/>
                <w:numId w:val="31"/>
              </w:numPr>
              <w:tabs>
                <w:tab w:val="left" w:pos="780"/>
              </w:tabs>
              <w:spacing w:after="0"/>
              <w:rPr>
                <w:rFonts w:cstheme="minorHAnsi"/>
                <w:sz w:val="22"/>
                <w:szCs w:val="22"/>
              </w:rPr>
            </w:pPr>
            <w:r w:rsidRPr="00CB6BF9">
              <w:rPr>
                <w:rFonts w:cstheme="minorHAnsi"/>
                <w:sz w:val="22"/>
                <w:szCs w:val="22"/>
              </w:rPr>
              <w:t xml:space="preserve">39 weeks at the lower rate            </w:t>
            </w:r>
            <w:r w:rsidR="00370605" w:rsidRPr="00CB6BF9">
              <w:rPr>
                <w:rFonts w:cstheme="minorHAnsi"/>
              </w:rPr>
              <w:object w:dxaOrig="225" w:dyaOrig="225" w14:anchorId="2CCA22C8">
                <v:shape id="_x0000_i1133" type="#_x0000_t75" style="width:16.5pt;height:18pt" o:ole="">
                  <v:imagedata r:id="rId17" o:title=""/>
                </v:shape>
                <w:control r:id="rId33" w:name="CheckBox18" w:shapeid="_x0000_i1133"/>
              </w:object>
            </w:r>
          </w:p>
          <w:p w14:paraId="620CA158" w14:textId="516F5132" w:rsidR="00EA58D9" w:rsidRPr="00CB6BF9" w:rsidRDefault="003F54F6" w:rsidP="008704C7">
            <w:pPr>
              <w:numPr>
                <w:ilvl w:val="0"/>
                <w:numId w:val="31"/>
              </w:numPr>
              <w:tabs>
                <w:tab w:val="left" w:pos="780"/>
              </w:tabs>
              <w:spacing w:after="0"/>
              <w:rPr>
                <w:rStyle w:val="TickBox"/>
                <w:rFonts w:cstheme="minorHAnsi"/>
                <w:bCs/>
                <w:sz w:val="22"/>
                <w:szCs w:val="22"/>
              </w:rPr>
            </w:pPr>
            <w:r w:rsidRPr="00CB6BF9">
              <w:rPr>
                <w:rFonts w:cstheme="minorHAnsi"/>
                <w:sz w:val="22"/>
                <w:szCs w:val="22"/>
              </w:rPr>
              <w:t>14 weeks at the lower rate</w:t>
            </w:r>
            <w:r w:rsidR="00EA58D9" w:rsidRPr="00CB6BF9">
              <w:rPr>
                <w:rFonts w:cstheme="minorHAnsi"/>
                <w:sz w:val="22"/>
                <w:szCs w:val="22"/>
              </w:rPr>
              <w:t xml:space="preserve"> </w:t>
            </w:r>
            <w:r w:rsidRPr="00CB6BF9">
              <w:rPr>
                <w:rFonts w:cstheme="minorHAnsi"/>
                <w:sz w:val="22"/>
                <w:szCs w:val="22"/>
              </w:rPr>
              <w:t xml:space="preserve">           </w:t>
            </w:r>
            <w:r w:rsidR="00370605" w:rsidRPr="00CB6BF9">
              <w:rPr>
                <w:rFonts w:cstheme="minorHAnsi"/>
              </w:rPr>
              <w:object w:dxaOrig="225" w:dyaOrig="225" w14:anchorId="23EBD7E6">
                <v:shape id="_x0000_i1135" type="#_x0000_t75" style="width:16.5pt;height:18pt" o:ole="">
                  <v:imagedata r:id="rId17" o:title=""/>
                </v:shape>
                <w:control r:id="rId34" w:name="CheckBox19" w:shapeid="_x0000_i1135"/>
              </w:object>
            </w:r>
          </w:p>
          <w:p w14:paraId="19969C51" w14:textId="77777777" w:rsidR="003F54F6" w:rsidRPr="00CB6BF9" w:rsidRDefault="003F54F6">
            <w:pPr>
              <w:tabs>
                <w:tab w:val="left" w:pos="780"/>
              </w:tabs>
              <w:spacing w:after="0"/>
              <w:rPr>
                <w:rFonts w:cstheme="minorHAnsi"/>
                <w:bCs/>
                <w:sz w:val="22"/>
                <w:szCs w:val="22"/>
              </w:rPr>
            </w:pPr>
          </w:p>
          <w:p w14:paraId="41F77FC1" w14:textId="7B9E26CC" w:rsidR="003F54F6" w:rsidRPr="00CB6BF9" w:rsidRDefault="003F54F6">
            <w:pPr>
              <w:tabs>
                <w:tab w:val="left" w:pos="780"/>
              </w:tabs>
              <w:spacing w:after="0"/>
              <w:rPr>
                <w:rFonts w:cstheme="minorHAnsi"/>
                <w:bCs/>
                <w:sz w:val="22"/>
                <w:szCs w:val="22"/>
              </w:rPr>
            </w:pPr>
            <w:r w:rsidRPr="00CB6BF9">
              <w:rPr>
                <w:rFonts w:cstheme="minorHAnsi"/>
                <w:bCs/>
                <w:sz w:val="22"/>
                <w:szCs w:val="22"/>
              </w:rPr>
              <w:t xml:space="preserve">7c) I do not qualify for either SMP or MA   </w:t>
            </w:r>
            <w:r w:rsidR="00370605" w:rsidRPr="00CB6BF9">
              <w:rPr>
                <w:rFonts w:cstheme="minorHAnsi"/>
              </w:rPr>
              <w:object w:dxaOrig="225" w:dyaOrig="225" w14:anchorId="4524285F">
                <v:shape id="_x0000_i1137" type="#_x0000_t75" style="width:16.5pt;height:18pt" o:ole="">
                  <v:imagedata r:id="rId17" o:title=""/>
                </v:shape>
                <w:control r:id="rId35" w:name="CheckBox110" w:shapeid="_x0000_i1137"/>
              </w:object>
            </w:r>
          </w:p>
        </w:tc>
        <w:tc>
          <w:tcPr>
            <w:tcW w:w="3747" w:type="dxa"/>
          </w:tcPr>
          <w:p w14:paraId="4EECEF05" w14:textId="6BE07622" w:rsidR="00834757" w:rsidRPr="00CB6BF9" w:rsidRDefault="00CB6BF9" w:rsidP="008704C7">
            <w:pPr>
              <w:pStyle w:val="Heading7"/>
              <w:rPr>
                <w:rFonts w:asciiTheme="minorHAnsi" w:hAnsiTheme="minorHAnsi" w:cstheme="minorHAnsi"/>
              </w:rPr>
            </w:pPr>
            <w:r>
              <w:rPr>
                <w:rFonts w:asciiTheme="minorHAnsi" w:hAnsiTheme="minorHAnsi" w:cstheme="minorHAnsi"/>
              </w:rPr>
              <w:t>If you have less than 26 weeks service at the qualifying week you are not eligible for statutory payments from the University but y</w:t>
            </w:r>
            <w:r w:rsidR="00EA58D9" w:rsidRPr="00CB6BF9">
              <w:rPr>
                <w:rFonts w:asciiTheme="minorHAnsi" w:hAnsiTheme="minorHAnsi" w:cstheme="minorHAnsi"/>
              </w:rPr>
              <w:t xml:space="preserve">ou </w:t>
            </w:r>
            <w:r>
              <w:rPr>
                <w:rFonts w:asciiTheme="minorHAnsi" w:hAnsiTheme="minorHAnsi" w:cstheme="minorHAnsi"/>
              </w:rPr>
              <w:t xml:space="preserve">may be </w:t>
            </w:r>
            <w:r w:rsidR="00834757" w:rsidRPr="00CB6BF9">
              <w:rPr>
                <w:rFonts w:asciiTheme="minorHAnsi" w:hAnsiTheme="minorHAnsi" w:cstheme="minorHAnsi"/>
              </w:rPr>
              <w:t>entitled to statutory payments from either a previous employer or Jobcentre plu</w:t>
            </w:r>
            <w:r>
              <w:rPr>
                <w:rFonts w:asciiTheme="minorHAnsi" w:hAnsiTheme="minorHAnsi" w:cstheme="minorHAnsi"/>
              </w:rPr>
              <w:t>s and you must indicate them here.</w:t>
            </w:r>
            <w:r w:rsidR="00834757" w:rsidRPr="00CB6BF9">
              <w:rPr>
                <w:rFonts w:asciiTheme="minorHAnsi" w:hAnsiTheme="minorHAnsi" w:cstheme="minorHAnsi"/>
              </w:rPr>
              <w:t xml:space="preserve"> </w:t>
            </w:r>
            <w:r w:rsidR="00EA58D9" w:rsidRPr="00CB6BF9">
              <w:rPr>
                <w:rFonts w:asciiTheme="minorHAnsi" w:hAnsiTheme="minorHAnsi" w:cstheme="minorHAnsi"/>
              </w:rPr>
              <w:t xml:space="preserve"> </w:t>
            </w:r>
          </w:p>
          <w:p w14:paraId="729A7FD6" w14:textId="076CDDDF" w:rsidR="00834757" w:rsidRPr="00CB6BF9" w:rsidRDefault="00EA58D9" w:rsidP="008704C7">
            <w:pPr>
              <w:pStyle w:val="Heading7"/>
              <w:rPr>
                <w:rFonts w:asciiTheme="minorHAnsi" w:hAnsiTheme="minorHAnsi" w:cstheme="minorHAnsi"/>
              </w:rPr>
            </w:pPr>
            <w:r w:rsidRPr="00CB6BF9">
              <w:rPr>
                <w:rFonts w:asciiTheme="minorHAnsi" w:hAnsiTheme="minorHAnsi" w:cstheme="minorHAnsi"/>
              </w:rPr>
              <w:t xml:space="preserve">The University will ‘top up’ </w:t>
            </w:r>
            <w:r w:rsidR="00834757" w:rsidRPr="00CB6BF9">
              <w:rPr>
                <w:rFonts w:asciiTheme="minorHAnsi" w:hAnsiTheme="minorHAnsi" w:cstheme="minorHAnsi"/>
              </w:rPr>
              <w:t>any statutory payments to which you are entitled</w:t>
            </w:r>
            <w:r w:rsidRPr="00CB6BF9">
              <w:rPr>
                <w:rFonts w:asciiTheme="minorHAnsi" w:hAnsiTheme="minorHAnsi" w:cstheme="minorHAnsi"/>
              </w:rPr>
              <w:t xml:space="preserve"> so that you continue to be paid at a rate equivalent to your </w:t>
            </w:r>
            <w:r w:rsidRPr="00CB6BF9">
              <w:rPr>
                <w:rFonts w:asciiTheme="minorHAnsi" w:hAnsiTheme="minorHAnsi" w:cstheme="minorHAnsi"/>
                <w:u w:val="single"/>
              </w:rPr>
              <w:t>current</w:t>
            </w:r>
            <w:r w:rsidRPr="00CB6BF9">
              <w:rPr>
                <w:rFonts w:asciiTheme="minorHAnsi" w:hAnsiTheme="minorHAnsi" w:cstheme="minorHAnsi"/>
              </w:rPr>
              <w:t xml:space="preserve"> normal full rate of pay</w:t>
            </w:r>
            <w:r w:rsidR="00834757" w:rsidRPr="00CB6BF9">
              <w:rPr>
                <w:rFonts w:asciiTheme="minorHAnsi" w:hAnsiTheme="minorHAnsi" w:cstheme="minorHAnsi"/>
              </w:rPr>
              <w:t xml:space="preserve"> for up to </w:t>
            </w:r>
            <w:r w:rsidR="00CB6BF9">
              <w:rPr>
                <w:rFonts w:asciiTheme="minorHAnsi" w:hAnsiTheme="minorHAnsi" w:cstheme="minorHAnsi"/>
              </w:rPr>
              <w:t xml:space="preserve">the first </w:t>
            </w:r>
            <w:r w:rsidR="00834757" w:rsidRPr="00CB6BF9">
              <w:rPr>
                <w:rFonts w:asciiTheme="minorHAnsi" w:hAnsiTheme="minorHAnsi" w:cstheme="minorHAnsi"/>
              </w:rPr>
              <w:t>26 weeks of your maternity leave</w:t>
            </w:r>
            <w:r w:rsidRPr="00CB6BF9">
              <w:rPr>
                <w:rFonts w:asciiTheme="minorHAnsi" w:hAnsiTheme="minorHAnsi" w:cstheme="minorHAnsi"/>
              </w:rPr>
              <w:t>.</w:t>
            </w:r>
          </w:p>
          <w:p w14:paraId="2C271999" w14:textId="02947482" w:rsidR="00EA58D9" w:rsidRPr="00CB6BF9" w:rsidRDefault="00834757" w:rsidP="008704C7">
            <w:pPr>
              <w:pStyle w:val="Heading7"/>
              <w:rPr>
                <w:rFonts w:asciiTheme="minorHAnsi" w:hAnsiTheme="minorHAnsi" w:cstheme="minorHAnsi"/>
              </w:rPr>
            </w:pPr>
            <w:r w:rsidRPr="00CB6BF9">
              <w:rPr>
                <w:rFonts w:asciiTheme="minorHAnsi" w:hAnsiTheme="minorHAnsi" w:cstheme="minorHAnsi"/>
              </w:rPr>
              <w:t>There is further guidance on the HR Support website</w:t>
            </w:r>
            <w:r w:rsidR="00EA58D9" w:rsidRPr="00CB6BF9">
              <w:rPr>
                <w:rFonts w:asciiTheme="minorHAnsi" w:hAnsiTheme="minorHAnsi" w:cstheme="minorHAnsi"/>
              </w:rPr>
              <w:t xml:space="preserve">  </w:t>
            </w:r>
          </w:p>
          <w:p w14:paraId="730DC8F0" w14:textId="77777777" w:rsidR="00834757" w:rsidRPr="00CB6BF9" w:rsidRDefault="00834757" w:rsidP="008704C7">
            <w:pPr>
              <w:rPr>
                <w:rFonts w:cstheme="minorHAnsi"/>
              </w:rPr>
            </w:pPr>
          </w:p>
        </w:tc>
      </w:tr>
    </w:tbl>
    <w:p w14:paraId="4D2F34CE" w14:textId="74A4FC2A" w:rsidR="003D72D7" w:rsidRDefault="003D72D7" w:rsidP="00740BE0">
      <w:pPr>
        <w:rPr>
          <w:rFonts w:cstheme="minorHAnsi"/>
          <w:b/>
          <w:bCs/>
          <w:sz w:val="22"/>
          <w:szCs w:val="22"/>
        </w:rPr>
      </w:pPr>
    </w:p>
    <w:p w14:paraId="2709AEA9" w14:textId="786ABD75" w:rsidR="00283280" w:rsidRPr="00CB6BF9" w:rsidRDefault="003D72D7" w:rsidP="003D72D7">
      <w:pPr>
        <w:pStyle w:val="Heading2"/>
      </w:pPr>
      <w:r>
        <w:br w:type="page"/>
      </w:r>
      <w:r w:rsidR="00283280" w:rsidRPr="00CB6BF9">
        <w:lastRenderedPageBreak/>
        <w:t xml:space="preserve">PART B – </w:t>
      </w:r>
      <w:r w:rsidR="00CB6BF9">
        <w:t xml:space="preserve">YOUR PLANS FOR YOUR </w:t>
      </w:r>
      <w:r w:rsidR="00283280" w:rsidRPr="00CB6BF9">
        <w:t>MATERNITY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3"/>
        <w:gridCol w:w="3883"/>
      </w:tblGrid>
      <w:tr w:rsidR="00283280" w:rsidRPr="00CB6BF9" w14:paraId="3820BB7F" w14:textId="77777777" w:rsidTr="00840AB1">
        <w:tc>
          <w:tcPr>
            <w:tcW w:w="5211" w:type="dxa"/>
            <w:shd w:val="clear" w:color="auto" w:fill="DBE5F1"/>
          </w:tcPr>
          <w:p w14:paraId="3D228F77" w14:textId="77777777" w:rsidR="00283280" w:rsidRPr="00CB6BF9" w:rsidRDefault="00510D98" w:rsidP="00510D98">
            <w:pPr>
              <w:spacing w:after="0"/>
              <w:jc w:val="center"/>
              <w:rPr>
                <w:rFonts w:cstheme="minorHAnsi"/>
                <w:b/>
                <w:bCs/>
                <w:sz w:val="22"/>
                <w:szCs w:val="22"/>
              </w:rPr>
            </w:pPr>
            <w:r w:rsidRPr="00CB6BF9">
              <w:rPr>
                <w:rFonts w:cstheme="minorHAnsi"/>
                <w:b/>
                <w:bCs/>
                <w:sz w:val="22"/>
                <w:szCs w:val="22"/>
              </w:rPr>
              <w:t>Action</w:t>
            </w:r>
          </w:p>
        </w:tc>
        <w:tc>
          <w:tcPr>
            <w:tcW w:w="4031" w:type="dxa"/>
            <w:shd w:val="clear" w:color="auto" w:fill="DBE5F1"/>
          </w:tcPr>
          <w:p w14:paraId="71E6A3A4" w14:textId="77777777" w:rsidR="00283280" w:rsidRPr="00CB6BF9" w:rsidRDefault="00283280" w:rsidP="00510D98">
            <w:pPr>
              <w:spacing w:after="0"/>
              <w:jc w:val="center"/>
              <w:rPr>
                <w:rFonts w:cstheme="minorHAnsi"/>
                <w:b/>
                <w:bCs/>
                <w:sz w:val="22"/>
                <w:szCs w:val="22"/>
              </w:rPr>
            </w:pPr>
            <w:r w:rsidRPr="00CB6BF9">
              <w:rPr>
                <w:rFonts w:cstheme="minorHAnsi"/>
                <w:b/>
                <w:bCs/>
                <w:sz w:val="22"/>
                <w:szCs w:val="22"/>
              </w:rPr>
              <w:t>Guidance Notes</w:t>
            </w:r>
          </w:p>
        </w:tc>
      </w:tr>
      <w:tr w:rsidR="00283280" w:rsidRPr="00CB6BF9" w14:paraId="2D17CBDC" w14:textId="77777777" w:rsidTr="00840AB1">
        <w:tc>
          <w:tcPr>
            <w:tcW w:w="5211" w:type="dxa"/>
          </w:tcPr>
          <w:p w14:paraId="5AC5C6C9" w14:textId="7CFC50C1" w:rsidR="00283280" w:rsidRPr="00CB6BF9" w:rsidRDefault="00283280">
            <w:pPr>
              <w:rPr>
                <w:rFonts w:cstheme="minorHAnsi"/>
                <w:b/>
                <w:bCs/>
                <w:sz w:val="22"/>
                <w:szCs w:val="22"/>
              </w:rPr>
            </w:pPr>
            <w:r w:rsidRPr="00CB6BF9">
              <w:rPr>
                <w:rFonts w:cstheme="minorHAnsi"/>
                <w:b/>
                <w:bCs/>
                <w:sz w:val="22"/>
                <w:szCs w:val="22"/>
              </w:rPr>
              <w:t>Starting maternity leave</w:t>
            </w:r>
          </w:p>
          <w:p w14:paraId="7067EA14" w14:textId="5B914EBD" w:rsidR="00283280" w:rsidRPr="00CB6BF9" w:rsidRDefault="00EA58D9">
            <w:pPr>
              <w:rPr>
                <w:rFonts w:cstheme="minorHAnsi"/>
                <w:sz w:val="22"/>
                <w:szCs w:val="22"/>
              </w:rPr>
            </w:pPr>
            <w:r w:rsidRPr="00CB6BF9">
              <w:rPr>
                <w:rFonts w:cstheme="minorHAnsi"/>
                <w:b/>
                <w:bCs/>
                <w:sz w:val="22"/>
                <w:szCs w:val="22"/>
              </w:rPr>
              <w:t>8</w:t>
            </w:r>
            <w:r w:rsidR="00283280" w:rsidRPr="00CB6BF9">
              <w:rPr>
                <w:rFonts w:cstheme="minorHAnsi"/>
                <w:sz w:val="22"/>
                <w:szCs w:val="22"/>
              </w:rPr>
              <w:t>.</w:t>
            </w:r>
            <w:r w:rsidR="00283280" w:rsidRPr="00CB6BF9">
              <w:rPr>
                <w:rFonts w:cstheme="minorHAnsi"/>
                <w:sz w:val="22"/>
                <w:szCs w:val="22"/>
              </w:rPr>
              <w:tab/>
              <w:t>I intend to start my maternity leave on:</w:t>
            </w:r>
          </w:p>
          <w:p w14:paraId="07811BBA" w14:textId="53ADF646" w:rsidR="00283280" w:rsidRDefault="00283280">
            <w:pPr>
              <w:rPr>
                <w:rFonts w:cstheme="minorHAnsi"/>
                <w:sz w:val="22"/>
                <w:szCs w:val="22"/>
              </w:rPr>
            </w:pPr>
            <w:r w:rsidRPr="00CB6BF9">
              <w:rPr>
                <w:rFonts w:cstheme="minorHAnsi"/>
                <w:sz w:val="22"/>
                <w:szCs w:val="22"/>
              </w:rPr>
              <w:tab/>
            </w:r>
            <w:r w:rsidR="00370605" w:rsidRPr="00CB6BF9">
              <w:rPr>
                <w:rFonts w:cstheme="minorHAnsi"/>
              </w:rPr>
              <w:object w:dxaOrig="225" w:dyaOrig="225" w14:anchorId="25DBA0BC">
                <v:shape id="_x0000_i1139" type="#_x0000_t75" style="width:147.75pt;height:18pt" o:ole="">
                  <v:imagedata r:id="rId36" o:title=""/>
                </v:shape>
                <w:control r:id="rId37" w:name="TextBox113" w:shapeid="_x0000_i1139"/>
              </w:object>
            </w:r>
            <w:r w:rsidR="00370605" w:rsidRPr="00CB6BF9">
              <w:rPr>
                <w:rFonts w:cstheme="minorHAnsi"/>
                <w:sz w:val="22"/>
                <w:szCs w:val="22"/>
              </w:rPr>
              <w:t xml:space="preserve"> </w:t>
            </w:r>
            <w:r w:rsidRPr="00CB6BF9">
              <w:rPr>
                <w:rFonts w:cstheme="minorHAnsi"/>
                <w:sz w:val="22"/>
                <w:szCs w:val="22"/>
              </w:rPr>
              <w:t>(date</w:t>
            </w:r>
            <w:r w:rsidR="00D91F20">
              <w:rPr>
                <w:rFonts w:cstheme="minorHAnsi"/>
                <w:sz w:val="22"/>
                <w:szCs w:val="22"/>
              </w:rPr>
              <w:t xml:space="preserve"> - </w:t>
            </w:r>
            <w:r w:rsidRPr="00CB6BF9">
              <w:rPr>
                <w:rFonts w:cstheme="minorHAnsi"/>
                <w:sz w:val="22"/>
                <w:szCs w:val="22"/>
              </w:rPr>
              <w:t>this can be any day of the week)</w:t>
            </w:r>
          </w:p>
          <w:p w14:paraId="5CD104FB" w14:textId="7F116CE8" w:rsidR="00CB6BF9" w:rsidRPr="00CB6BF9" w:rsidRDefault="00CB6BF9">
            <w:pPr>
              <w:rPr>
                <w:rFonts w:cstheme="minorHAnsi"/>
                <w:sz w:val="22"/>
                <w:szCs w:val="22"/>
              </w:rPr>
            </w:pPr>
            <w:r w:rsidRPr="00D91F20">
              <w:rPr>
                <w:rFonts w:cs="Calibri"/>
                <w:bCs/>
                <w:i/>
                <w:iCs/>
              </w:rPr>
              <w:t>NB If you are absent from work for a pregnancy-related reason in the four weeks before your EWC, or if you give birth before the date you intended to start maternity leave, your maternity leave will start automatically</w:t>
            </w:r>
            <w:r w:rsidRPr="00CB6BF9">
              <w:rPr>
                <w:rFonts w:cs="Calibri"/>
                <w:bCs/>
              </w:rPr>
              <w:t>.</w:t>
            </w:r>
          </w:p>
        </w:tc>
        <w:tc>
          <w:tcPr>
            <w:tcW w:w="4031" w:type="dxa"/>
          </w:tcPr>
          <w:p w14:paraId="59B8F67C" w14:textId="76B2E469" w:rsidR="00283280" w:rsidRPr="00CB6BF9" w:rsidRDefault="00283280" w:rsidP="00834757">
            <w:pPr>
              <w:pStyle w:val="Heading7"/>
              <w:rPr>
                <w:rFonts w:asciiTheme="minorHAnsi" w:hAnsiTheme="minorHAnsi" w:cstheme="minorHAnsi"/>
              </w:rPr>
            </w:pPr>
            <w:r w:rsidRPr="00CB6BF9">
              <w:rPr>
                <w:rFonts w:asciiTheme="minorHAnsi" w:hAnsiTheme="minorHAnsi" w:cstheme="minorHAnsi"/>
                <w:b/>
                <w:bCs/>
              </w:rPr>
              <w:t>Start date</w:t>
            </w:r>
            <w:r w:rsidR="00F629E0" w:rsidRPr="00CB6BF9">
              <w:rPr>
                <w:rFonts w:asciiTheme="minorHAnsi" w:hAnsiTheme="minorHAnsi" w:cstheme="minorHAnsi"/>
                <w:b/>
                <w:bCs/>
              </w:rPr>
              <w:t xml:space="preserve">: </w:t>
            </w:r>
            <w:r w:rsidR="00F629E0" w:rsidRPr="00CB6BF9">
              <w:rPr>
                <w:rFonts w:asciiTheme="minorHAnsi" w:hAnsiTheme="minorHAnsi" w:cstheme="minorHAnsi"/>
              </w:rPr>
              <w:t>I</w:t>
            </w:r>
            <w:r w:rsidRPr="00CB6BF9">
              <w:rPr>
                <w:rFonts w:asciiTheme="minorHAnsi" w:hAnsiTheme="minorHAnsi" w:cstheme="minorHAnsi"/>
              </w:rPr>
              <w:t xml:space="preserve">t is your decision when you start your maternity leave, </w:t>
            </w:r>
            <w:r w:rsidR="00994B8F" w:rsidRPr="00CB6BF9">
              <w:rPr>
                <w:rFonts w:asciiTheme="minorHAnsi" w:hAnsiTheme="minorHAnsi" w:cstheme="minorHAnsi"/>
              </w:rPr>
              <w:t>but it</w:t>
            </w:r>
            <w:r w:rsidRPr="00CB6BF9">
              <w:rPr>
                <w:rFonts w:asciiTheme="minorHAnsi" w:hAnsiTheme="minorHAnsi" w:cstheme="minorHAnsi"/>
              </w:rPr>
              <w:t xml:space="preserve"> cannot start earlier than the 11th week before your </w:t>
            </w:r>
            <w:r w:rsidR="00121202" w:rsidRPr="00CB6BF9">
              <w:rPr>
                <w:rFonts w:asciiTheme="minorHAnsi" w:hAnsiTheme="minorHAnsi" w:cstheme="minorHAnsi"/>
              </w:rPr>
              <w:t>EWC</w:t>
            </w:r>
            <w:r w:rsidRPr="00CB6BF9">
              <w:rPr>
                <w:rFonts w:asciiTheme="minorHAnsi" w:hAnsiTheme="minorHAnsi" w:cstheme="minorHAnsi"/>
              </w:rPr>
              <w:t xml:space="preserve">. You should notify your department of your intended start date by the </w:t>
            </w:r>
            <w:r w:rsidR="00B3318E" w:rsidRPr="00CB6BF9">
              <w:rPr>
                <w:rFonts w:asciiTheme="minorHAnsi" w:hAnsiTheme="minorHAnsi" w:cstheme="minorHAnsi"/>
              </w:rPr>
              <w:t>end of the Qualifying week</w:t>
            </w:r>
            <w:r w:rsidRPr="00CB6BF9">
              <w:rPr>
                <w:rFonts w:asciiTheme="minorHAnsi" w:hAnsiTheme="minorHAnsi" w:cstheme="minorHAnsi"/>
              </w:rPr>
              <w:t xml:space="preserve">. If you wish to change this date you must give your department at least 28 days’ notice of when you want to start your maternity leave. </w:t>
            </w:r>
          </w:p>
          <w:p w14:paraId="27D4E311" w14:textId="53F3571F" w:rsidR="00283280" w:rsidRPr="00CB6BF9" w:rsidRDefault="00283280" w:rsidP="00834757">
            <w:pPr>
              <w:pStyle w:val="Heading7"/>
              <w:rPr>
                <w:rFonts w:asciiTheme="minorHAnsi" w:hAnsiTheme="minorHAnsi" w:cstheme="minorHAnsi"/>
              </w:rPr>
            </w:pPr>
          </w:p>
        </w:tc>
      </w:tr>
      <w:tr w:rsidR="00283280" w:rsidRPr="00CB6BF9" w14:paraId="603EFA44" w14:textId="77777777" w:rsidTr="00840AB1">
        <w:tc>
          <w:tcPr>
            <w:tcW w:w="5211" w:type="dxa"/>
          </w:tcPr>
          <w:p w14:paraId="04F471BF" w14:textId="47F18A5A" w:rsidR="00283280" w:rsidRPr="00CB6BF9" w:rsidRDefault="00283280">
            <w:pPr>
              <w:rPr>
                <w:rFonts w:cstheme="minorHAnsi"/>
                <w:b/>
                <w:bCs/>
                <w:sz w:val="22"/>
                <w:szCs w:val="22"/>
              </w:rPr>
            </w:pPr>
            <w:r w:rsidRPr="00CB6BF9">
              <w:rPr>
                <w:rFonts w:cstheme="minorHAnsi"/>
                <w:b/>
                <w:bCs/>
                <w:sz w:val="22"/>
                <w:szCs w:val="22"/>
              </w:rPr>
              <w:t>Returning after maternity leave</w:t>
            </w:r>
          </w:p>
          <w:p w14:paraId="30BC500E" w14:textId="77777777" w:rsidR="00283280" w:rsidRPr="00CB6BF9" w:rsidRDefault="00482C6B">
            <w:pPr>
              <w:rPr>
                <w:rFonts w:cstheme="minorHAnsi"/>
                <w:sz w:val="22"/>
                <w:szCs w:val="22"/>
              </w:rPr>
            </w:pPr>
            <w:r w:rsidRPr="00CB6BF9">
              <w:rPr>
                <w:rFonts w:cstheme="minorHAnsi"/>
                <w:b/>
                <w:bCs/>
                <w:sz w:val="22"/>
                <w:szCs w:val="22"/>
              </w:rPr>
              <w:t>8</w:t>
            </w:r>
            <w:r w:rsidR="00283280" w:rsidRPr="00CB6BF9">
              <w:rPr>
                <w:rFonts w:cstheme="minorHAnsi"/>
                <w:sz w:val="22"/>
                <w:szCs w:val="22"/>
              </w:rPr>
              <w:t>.</w:t>
            </w:r>
            <w:r w:rsidR="00283280" w:rsidRPr="00CB6BF9">
              <w:rPr>
                <w:rFonts w:cstheme="minorHAnsi"/>
                <w:sz w:val="22"/>
                <w:szCs w:val="22"/>
              </w:rPr>
              <w:tab/>
              <w:t>My m</w:t>
            </w:r>
            <w:r w:rsidR="00E22433" w:rsidRPr="00CB6BF9">
              <w:rPr>
                <w:rFonts w:cstheme="minorHAnsi"/>
                <w:sz w:val="22"/>
                <w:szCs w:val="22"/>
              </w:rPr>
              <w:t>aternity leave entitlement will finish on:</w:t>
            </w:r>
          </w:p>
          <w:p w14:paraId="4357EE3F" w14:textId="1DF6852F" w:rsidR="00283280" w:rsidRPr="00CB6BF9" w:rsidRDefault="00283280" w:rsidP="0018032A">
            <w:pPr>
              <w:rPr>
                <w:rFonts w:cstheme="minorHAnsi"/>
                <w:b/>
                <w:bCs/>
                <w:sz w:val="22"/>
                <w:szCs w:val="22"/>
              </w:rPr>
            </w:pPr>
            <w:r w:rsidRPr="00CB6BF9">
              <w:rPr>
                <w:rFonts w:cstheme="minorHAnsi"/>
                <w:sz w:val="22"/>
                <w:szCs w:val="22"/>
              </w:rPr>
              <w:tab/>
            </w:r>
            <w:r w:rsidR="00370605" w:rsidRPr="00CB6BF9">
              <w:rPr>
                <w:rFonts w:cstheme="minorHAnsi"/>
              </w:rPr>
              <w:object w:dxaOrig="225" w:dyaOrig="225" w14:anchorId="4C38F14D">
                <v:shape id="_x0000_i1141" type="#_x0000_t75" style="width:147.75pt;height:18pt" o:ole="">
                  <v:imagedata r:id="rId36" o:title=""/>
                </v:shape>
                <w:control r:id="rId38" w:name="TextBox1131" w:shapeid="_x0000_i1141"/>
              </w:object>
            </w:r>
            <w:proofErr w:type="gramStart"/>
            <w:r w:rsidRPr="00CB6BF9">
              <w:rPr>
                <w:rFonts w:cstheme="minorHAnsi"/>
                <w:sz w:val="22"/>
                <w:szCs w:val="22"/>
              </w:rPr>
              <w:t>.(</w:t>
            </w:r>
            <w:proofErr w:type="gramEnd"/>
            <w:r w:rsidRPr="00CB6BF9">
              <w:rPr>
                <w:rFonts w:cstheme="minorHAnsi"/>
                <w:sz w:val="22"/>
                <w:szCs w:val="22"/>
              </w:rPr>
              <w:t>date)</w:t>
            </w:r>
          </w:p>
        </w:tc>
        <w:tc>
          <w:tcPr>
            <w:tcW w:w="4031" w:type="dxa"/>
          </w:tcPr>
          <w:p w14:paraId="1C00A823" w14:textId="2379605F" w:rsidR="00283280" w:rsidRPr="00CB6BF9" w:rsidRDefault="00283280" w:rsidP="003D72D7">
            <w:pPr>
              <w:pStyle w:val="Heading7"/>
              <w:rPr>
                <w:rFonts w:cstheme="minorHAnsi"/>
                <w:b/>
                <w:bCs/>
                <w:sz w:val="22"/>
                <w:szCs w:val="22"/>
              </w:rPr>
            </w:pPr>
            <w:r w:rsidRPr="00CB6BF9">
              <w:rPr>
                <w:rFonts w:asciiTheme="minorHAnsi" w:hAnsiTheme="minorHAnsi" w:cstheme="minorHAnsi"/>
                <w:b/>
                <w:bCs/>
              </w:rPr>
              <w:t>End of maternity leave</w:t>
            </w:r>
            <w:r w:rsidR="00F629E0" w:rsidRPr="00CB6BF9">
              <w:rPr>
                <w:rFonts w:asciiTheme="minorHAnsi" w:hAnsiTheme="minorHAnsi" w:cstheme="minorHAnsi"/>
                <w:b/>
                <w:bCs/>
              </w:rPr>
              <w:t xml:space="preserve">: </w:t>
            </w:r>
            <w:r w:rsidR="00F629E0" w:rsidRPr="00CB6BF9">
              <w:rPr>
                <w:rFonts w:asciiTheme="minorHAnsi" w:hAnsiTheme="minorHAnsi" w:cstheme="minorHAnsi"/>
              </w:rPr>
              <w:t xml:space="preserve"> t</w:t>
            </w:r>
            <w:r w:rsidRPr="00CB6BF9">
              <w:rPr>
                <w:rFonts w:asciiTheme="minorHAnsi" w:hAnsiTheme="minorHAnsi" w:cstheme="minorHAnsi"/>
              </w:rPr>
              <w:t>his is the end of the 52</w:t>
            </w:r>
            <w:r w:rsidR="00304D3A" w:rsidRPr="00CB6BF9">
              <w:rPr>
                <w:rFonts w:asciiTheme="minorHAnsi" w:hAnsiTheme="minorHAnsi" w:cstheme="minorHAnsi"/>
                <w:vertAlign w:val="superscript"/>
              </w:rPr>
              <w:t>nd</w:t>
            </w:r>
            <w:r w:rsidR="00304D3A" w:rsidRPr="00CB6BF9">
              <w:rPr>
                <w:rFonts w:asciiTheme="minorHAnsi" w:hAnsiTheme="minorHAnsi" w:cstheme="minorHAnsi"/>
              </w:rPr>
              <w:t xml:space="preserve"> </w:t>
            </w:r>
            <w:r w:rsidRPr="00CB6BF9">
              <w:rPr>
                <w:rFonts w:asciiTheme="minorHAnsi" w:hAnsiTheme="minorHAnsi" w:cstheme="minorHAnsi"/>
              </w:rPr>
              <w:t xml:space="preserve">week from when you start your maternity leave. </w:t>
            </w:r>
            <w:r w:rsidR="00E16DB9" w:rsidRPr="00CB6BF9">
              <w:rPr>
                <w:rFonts w:asciiTheme="minorHAnsi" w:hAnsiTheme="minorHAnsi" w:cstheme="minorHAnsi"/>
              </w:rPr>
              <w:t xml:space="preserve">The maternity calculator tool on the </w:t>
            </w:r>
            <w:r w:rsidR="002F2B89" w:rsidRPr="00CB6BF9">
              <w:rPr>
                <w:rFonts w:asciiTheme="minorHAnsi" w:hAnsiTheme="minorHAnsi" w:cstheme="minorHAnsi"/>
              </w:rPr>
              <w:t>HR Support</w:t>
            </w:r>
            <w:r w:rsidR="00E16DB9" w:rsidRPr="00CB6BF9">
              <w:rPr>
                <w:rFonts w:asciiTheme="minorHAnsi" w:hAnsiTheme="minorHAnsi" w:cstheme="minorHAnsi"/>
              </w:rPr>
              <w:t xml:space="preserve"> website can help you work this out.</w:t>
            </w:r>
          </w:p>
        </w:tc>
      </w:tr>
      <w:tr w:rsidR="00283280" w:rsidRPr="00CB6BF9" w14:paraId="32DA21D9" w14:textId="77777777" w:rsidTr="003D72D7">
        <w:tc>
          <w:tcPr>
            <w:tcW w:w="5211" w:type="dxa"/>
            <w:tcBorders>
              <w:bottom w:val="nil"/>
            </w:tcBorders>
          </w:tcPr>
          <w:p w14:paraId="6B13DB57" w14:textId="0272EF03" w:rsidR="00283280" w:rsidRPr="00CB6BF9" w:rsidRDefault="00482C6B">
            <w:pPr>
              <w:rPr>
                <w:rFonts w:cstheme="minorHAnsi"/>
                <w:b/>
                <w:bCs/>
                <w:sz w:val="22"/>
                <w:szCs w:val="22"/>
              </w:rPr>
            </w:pPr>
            <w:r w:rsidRPr="00CB6BF9">
              <w:rPr>
                <w:rFonts w:cstheme="minorHAnsi"/>
                <w:b/>
                <w:bCs/>
                <w:sz w:val="22"/>
                <w:szCs w:val="22"/>
              </w:rPr>
              <w:t>9</w:t>
            </w:r>
            <w:r w:rsidR="00283280" w:rsidRPr="00CB6BF9">
              <w:rPr>
                <w:rFonts w:cstheme="minorHAnsi"/>
                <w:sz w:val="22"/>
                <w:szCs w:val="22"/>
              </w:rPr>
              <w:t>.</w:t>
            </w:r>
            <w:r w:rsidR="00283280" w:rsidRPr="00CB6BF9">
              <w:rPr>
                <w:rFonts w:cstheme="minorHAnsi"/>
                <w:sz w:val="22"/>
                <w:szCs w:val="22"/>
              </w:rPr>
              <w:tab/>
              <w:t xml:space="preserve">Return date: complete either </w:t>
            </w:r>
            <w:r w:rsidR="00283280" w:rsidRPr="00CB6BF9">
              <w:rPr>
                <w:rFonts w:cstheme="minorHAnsi"/>
                <w:b/>
                <w:bCs/>
                <w:sz w:val="22"/>
                <w:szCs w:val="22"/>
              </w:rPr>
              <w:t>A</w:t>
            </w:r>
            <w:r w:rsidR="00283280" w:rsidRPr="00CB6BF9">
              <w:rPr>
                <w:rFonts w:cstheme="minorHAnsi"/>
                <w:sz w:val="22"/>
                <w:szCs w:val="22"/>
              </w:rPr>
              <w:t xml:space="preserve"> or </w:t>
            </w:r>
            <w:r w:rsidR="00283280" w:rsidRPr="00CB6BF9">
              <w:rPr>
                <w:rFonts w:cstheme="minorHAnsi"/>
                <w:b/>
                <w:bCs/>
                <w:sz w:val="22"/>
                <w:szCs w:val="22"/>
              </w:rPr>
              <w:t>B</w:t>
            </w:r>
            <w:r w:rsidR="00283280" w:rsidRPr="00CB6BF9">
              <w:rPr>
                <w:rFonts w:cstheme="minorHAnsi"/>
                <w:sz w:val="22"/>
                <w:szCs w:val="22"/>
              </w:rPr>
              <w:t xml:space="preserve"> below.</w:t>
            </w:r>
          </w:p>
          <w:p w14:paraId="73D2943C" w14:textId="77777777" w:rsidR="00283280" w:rsidRPr="00CB6BF9" w:rsidRDefault="00283280">
            <w:pPr>
              <w:rPr>
                <w:rFonts w:cstheme="minorHAnsi"/>
                <w:sz w:val="22"/>
                <w:szCs w:val="22"/>
              </w:rPr>
            </w:pPr>
            <w:r w:rsidRPr="00CB6BF9">
              <w:rPr>
                <w:rFonts w:cstheme="minorHAnsi"/>
                <w:b/>
                <w:bCs/>
                <w:sz w:val="22"/>
                <w:szCs w:val="22"/>
              </w:rPr>
              <w:t>A</w:t>
            </w:r>
            <w:r w:rsidRPr="00CB6BF9">
              <w:rPr>
                <w:rFonts w:cstheme="minorHAnsi"/>
                <w:sz w:val="22"/>
                <w:szCs w:val="22"/>
              </w:rPr>
              <w:tab/>
              <w:t>I would like to take my full 52 weeks entitlement and I am due back to work on:</w:t>
            </w:r>
          </w:p>
          <w:p w14:paraId="708DB6E8" w14:textId="68BBE8EC" w:rsidR="00283280" w:rsidRPr="00CB6BF9" w:rsidRDefault="00283280">
            <w:pPr>
              <w:rPr>
                <w:rFonts w:cstheme="minorHAnsi"/>
                <w:sz w:val="22"/>
                <w:szCs w:val="22"/>
              </w:rPr>
            </w:pPr>
            <w:r w:rsidRPr="00CB6BF9">
              <w:rPr>
                <w:rFonts w:cstheme="minorHAnsi"/>
                <w:sz w:val="22"/>
                <w:szCs w:val="22"/>
              </w:rPr>
              <w:tab/>
            </w:r>
            <w:r w:rsidR="00370605" w:rsidRPr="00CB6BF9">
              <w:rPr>
                <w:rFonts w:cstheme="minorHAnsi"/>
              </w:rPr>
              <w:object w:dxaOrig="225" w:dyaOrig="225" w14:anchorId="7C96D715">
                <v:shape id="_x0000_i1143" type="#_x0000_t75" style="width:147.75pt;height:18pt" o:ole="">
                  <v:imagedata r:id="rId36" o:title=""/>
                </v:shape>
                <w:control r:id="rId39" w:name="TextBox1132" w:shapeid="_x0000_i1143"/>
              </w:object>
            </w:r>
            <w:r w:rsidR="00370605" w:rsidRPr="00CB6BF9">
              <w:rPr>
                <w:rFonts w:cstheme="minorHAnsi"/>
                <w:sz w:val="22"/>
                <w:szCs w:val="22"/>
              </w:rPr>
              <w:t xml:space="preserve"> </w:t>
            </w:r>
            <w:r w:rsidRPr="00CB6BF9">
              <w:rPr>
                <w:rFonts w:cstheme="minorHAnsi"/>
                <w:sz w:val="22"/>
                <w:szCs w:val="22"/>
              </w:rPr>
              <w:t>(date)</w:t>
            </w:r>
          </w:p>
          <w:p w14:paraId="5AA98700" w14:textId="77777777" w:rsidR="00283280" w:rsidRPr="00CB6BF9" w:rsidRDefault="00283280">
            <w:pPr>
              <w:rPr>
                <w:rFonts w:cstheme="minorHAnsi"/>
                <w:sz w:val="22"/>
                <w:szCs w:val="22"/>
              </w:rPr>
            </w:pPr>
            <w:r w:rsidRPr="00CB6BF9">
              <w:rPr>
                <w:rFonts w:cstheme="minorHAnsi"/>
                <w:b/>
                <w:bCs/>
                <w:sz w:val="22"/>
                <w:szCs w:val="22"/>
              </w:rPr>
              <w:t>B</w:t>
            </w:r>
            <w:r w:rsidRPr="00CB6BF9">
              <w:rPr>
                <w:rFonts w:cstheme="minorHAnsi"/>
                <w:sz w:val="22"/>
                <w:szCs w:val="22"/>
              </w:rPr>
              <w:tab/>
              <w:t>I have already decided not to take my full 52 weeks entitlement and will return to work on:</w:t>
            </w:r>
          </w:p>
          <w:p w14:paraId="34ACF15A" w14:textId="3A134EEB" w:rsidR="00283280" w:rsidRPr="00CB6BF9" w:rsidRDefault="00283280">
            <w:pPr>
              <w:rPr>
                <w:rFonts w:cstheme="minorHAnsi"/>
                <w:sz w:val="22"/>
                <w:szCs w:val="22"/>
              </w:rPr>
            </w:pPr>
            <w:r w:rsidRPr="00CB6BF9">
              <w:rPr>
                <w:rFonts w:cstheme="minorHAnsi"/>
                <w:sz w:val="22"/>
                <w:szCs w:val="22"/>
              </w:rPr>
              <w:tab/>
            </w:r>
            <w:r w:rsidR="00370605" w:rsidRPr="00CB6BF9">
              <w:rPr>
                <w:rFonts w:cstheme="minorHAnsi"/>
              </w:rPr>
              <w:object w:dxaOrig="225" w:dyaOrig="225" w14:anchorId="5ECF334F">
                <v:shape id="_x0000_i1145" type="#_x0000_t75" style="width:147.75pt;height:18pt" o:ole="">
                  <v:imagedata r:id="rId36" o:title=""/>
                </v:shape>
                <w:control r:id="rId40" w:name="TextBox1133" w:shapeid="_x0000_i1145"/>
              </w:object>
            </w:r>
            <w:proofErr w:type="gramStart"/>
            <w:r w:rsidRPr="00CB6BF9">
              <w:rPr>
                <w:rFonts w:cstheme="minorHAnsi"/>
                <w:sz w:val="22"/>
                <w:szCs w:val="22"/>
              </w:rPr>
              <w:t>.(</w:t>
            </w:r>
            <w:proofErr w:type="gramEnd"/>
            <w:r w:rsidRPr="00CB6BF9">
              <w:rPr>
                <w:rFonts w:cstheme="minorHAnsi"/>
                <w:sz w:val="22"/>
                <w:szCs w:val="22"/>
              </w:rPr>
              <w:t>date)</w:t>
            </w:r>
          </w:p>
        </w:tc>
        <w:tc>
          <w:tcPr>
            <w:tcW w:w="4031" w:type="dxa"/>
            <w:tcBorders>
              <w:bottom w:val="nil"/>
            </w:tcBorders>
          </w:tcPr>
          <w:p w14:paraId="35DF086D" w14:textId="0E47F90B" w:rsidR="00283280" w:rsidRPr="00CB6BF9" w:rsidRDefault="001C1535" w:rsidP="008704C7">
            <w:pPr>
              <w:pStyle w:val="Heading7"/>
              <w:rPr>
                <w:rFonts w:asciiTheme="minorHAnsi" w:hAnsiTheme="minorHAnsi" w:cstheme="minorHAnsi"/>
              </w:rPr>
            </w:pPr>
            <w:r w:rsidRPr="00CB6BF9">
              <w:rPr>
                <w:rFonts w:asciiTheme="minorHAnsi" w:hAnsiTheme="minorHAnsi" w:cstheme="minorHAnsi"/>
              </w:rPr>
              <w:t>I</w:t>
            </w:r>
            <w:r w:rsidR="00283280" w:rsidRPr="00CB6BF9">
              <w:rPr>
                <w:rFonts w:asciiTheme="minorHAnsi" w:hAnsiTheme="minorHAnsi" w:cstheme="minorHAnsi"/>
              </w:rPr>
              <w:t xml:space="preserve">f you are not entitled to </w:t>
            </w:r>
            <w:r w:rsidR="00834757" w:rsidRPr="00CB6BF9">
              <w:rPr>
                <w:rFonts w:asciiTheme="minorHAnsi" w:hAnsiTheme="minorHAnsi" w:cstheme="minorHAnsi"/>
              </w:rPr>
              <w:t xml:space="preserve">any statutory or </w:t>
            </w:r>
            <w:r w:rsidR="001A0D07" w:rsidRPr="00CB6BF9">
              <w:rPr>
                <w:rFonts w:asciiTheme="minorHAnsi" w:hAnsiTheme="minorHAnsi" w:cstheme="minorHAnsi"/>
              </w:rPr>
              <w:t>contractual</w:t>
            </w:r>
            <w:r w:rsidR="00283280" w:rsidRPr="00CB6BF9">
              <w:rPr>
                <w:rFonts w:asciiTheme="minorHAnsi" w:hAnsiTheme="minorHAnsi" w:cstheme="minorHAnsi"/>
              </w:rPr>
              <w:t xml:space="preserve"> pay you can still take up to 52 weeks</w:t>
            </w:r>
            <w:r w:rsidR="001A0D07" w:rsidRPr="00CB6BF9">
              <w:rPr>
                <w:rFonts w:asciiTheme="minorHAnsi" w:hAnsiTheme="minorHAnsi" w:cstheme="minorHAnsi"/>
              </w:rPr>
              <w:t>’</w:t>
            </w:r>
            <w:r w:rsidR="00283280" w:rsidRPr="00CB6BF9">
              <w:rPr>
                <w:rFonts w:asciiTheme="minorHAnsi" w:hAnsiTheme="minorHAnsi" w:cstheme="minorHAnsi"/>
              </w:rPr>
              <w:t xml:space="preserve"> unpaid leave. It is your decision how much of this leave you wish to take.</w:t>
            </w:r>
          </w:p>
          <w:p w14:paraId="4852FDA9" w14:textId="77777777" w:rsidR="00283280" w:rsidRPr="00CB6BF9" w:rsidRDefault="00283280" w:rsidP="00840AB1">
            <w:pPr>
              <w:pStyle w:val="Heading7"/>
              <w:rPr>
                <w:rFonts w:asciiTheme="minorHAnsi" w:hAnsiTheme="minorHAnsi" w:cstheme="minorHAnsi"/>
              </w:rPr>
            </w:pPr>
            <w:r w:rsidRPr="00CB6BF9">
              <w:rPr>
                <w:rFonts w:asciiTheme="minorHAnsi" w:hAnsiTheme="minorHAnsi" w:cstheme="minorHAnsi"/>
              </w:rPr>
              <w:t>You may already know that you wish to take all or only some of your leave entitlement and should state your cur</w:t>
            </w:r>
            <w:r w:rsidR="00482C6B" w:rsidRPr="00CB6BF9">
              <w:rPr>
                <w:rFonts w:asciiTheme="minorHAnsi" w:hAnsiTheme="minorHAnsi" w:cstheme="minorHAnsi"/>
              </w:rPr>
              <w:t>rent wish by completing either 9A or 9</w:t>
            </w:r>
            <w:r w:rsidR="008B4F58" w:rsidRPr="00CB6BF9">
              <w:rPr>
                <w:rFonts w:asciiTheme="minorHAnsi" w:hAnsiTheme="minorHAnsi" w:cstheme="minorHAnsi"/>
              </w:rPr>
              <w:t xml:space="preserve">B as appropriate. </w:t>
            </w:r>
          </w:p>
        </w:tc>
      </w:tr>
      <w:tr w:rsidR="002756BE" w:rsidRPr="00CB6BF9" w14:paraId="7F311747" w14:textId="77777777" w:rsidTr="003D72D7">
        <w:tc>
          <w:tcPr>
            <w:tcW w:w="9242" w:type="dxa"/>
            <w:gridSpan w:val="2"/>
            <w:tcBorders>
              <w:top w:val="nil"/>
            </w:tcBorders>
          </w:tcPr>
          <w:p w14:paraId="7551596C" w14:textId="55A4DBB9" w:rsidR="002756BE" w:rsidRPr="00CB6BF9" w:rsidRDefault="002756BE" w:rsidP="00D67EB5">
            <w:pPr>
              <w:spacing w:after="0"/>
              <w:rPr>
                <w:rFonts w:cstheme="minorHAnsi"/>
                <w:sz w:val="22"/>
                <w:szCs w:val="22"/>
              </w:rPr>
            </w:pPr>
            <w:r w:rsidRPr="00CB6BF9">
              <w:rPr>
                <w:rFonts w:cstheme="minorHAnsi"/>
                <w:sz w:val="22"/>
                <w:szCs w:val="22"/>
              </w:rPr>
              <w:t>I understand that if I want to change this date, I must give you 8 weeks’ notice of the date on which I want to return.</w:t>
            </w:r>
            <w:r w:rsidR="00D67EB5" w:rsidRPr="00CB6BF9">
              <w:rPr>
                <w:rFonts w:cstheme="minorHAnsi"/>
                <w:sz w:val="22"/>
                <w:szCs w:val="22"/>
              </w:rPr>
              <w:t xml:space="preserve"> </w:t>
            </w:r>
            <w:r w:rsidR="003D72D7">
              <w:rPr>
                <w:rFonts w:cstheme="minorHAnsi"/>
                <w:sz w:val="22"/>
                <w:szCs w:val="22"/>
              </w:rPr>
              <w:t xml:space="preserve"> </w:t>
            </w:r>
          </w:p>
          <w:p w14:paraId="4CE06B09" w14:textId="77777777" w:rsidR="00F629E0" w:rsidRPr="00CB6BF9" w:rsidRDefault="00F629E0" w:rsidP="00D67EB5">
            <w:pPr>
              <w:spacing w:after="0"/>
              <w:rPr>
                <w:rFonts w:cstheme="minorHAnsi"/>
                <w:sz w:val="22"/>
                <w:szCs w:val="22"/>
              </w:rPr>
            </w:pPr>
          </w:p>
          <w:p w14:paraId="48491D0D" w14:textId="1EF26699" w:rsidR="00594E6E" w:rsidRPr="00CB6BF9" w:rsidRDefault="002756BE" w:rsidP="00D67EB5">
            <w:pPr>
              <w:spacing w:after="0"/>
              <w:rPr>
                <w:rFonts w:cstheme="minorHAnsi"/>
                <w:i/>
                <w:sz w:val="22"/>
                <w:szCs w:val="22"/>
              </w:rPr>
            </w:pPr>
            <w:r w:rsidRPr="003D72D7">
              <w:rPr>
                <w:rFonts w:cstheme="minorHAnsi"/>
                <w:i/>
                <w:iCs/>
                <w:sz w:val="22"/>
                <w:szCs w:val="22"/>
              </w:rPr>
              <w:t xml:space="preserve">You can use </w:t>
            </w:r>
            <w:r w:rsidR="00885E2F" w:rsidRPr="003D72D7">
              <w:rPr>
                <w:rFonts w:cstheme="minorHAnsi"/>
                <w:b/>
                <w:i/>
                <w:iCs/>
                <w:sz w:val="22"/>
                <w:szCs w:val="22"/>
              </w:rPr>
              <w:t>p</w:t>
            </w:r>
            <w:r w:rsidRPr="003D72D7">
              <w:rPr>
                <w:rFonts w:cstheme="minorHAnsi"/>
                <w:b/>
                <w:i/>
                <w:iCs/>
                <w:sz w:val="22"/>
                <w:szCs w:val="22"/>
              </w:rPr>
              <w:t>art C</w:t>
            </w:r>
            <w:r w:rsidRPr="003D72D7">
              <w:rPr>
                <w:rFonts w:cstheme="minorHAnsi"/>
                <w:i/>
                <w:iCs/>
                <w:sz w:val="22"/>
                <w:szCs w:val="22"/>
              </w:rPr>
              <w:t xml:space="preserve"> of this form for this purpose.</w:t>
            </w:r>
            <w:r w:rsidR="003D72D7">
              <w:rPr>
                <w:rFonts w:cstheme="minorHAnsi"/>
                <w:i/>
                <w:iCs/>
                <w:sz w:val="22"/>
                <w:szCs w:val="22"/>
              </w:rPr>
              <w:t xml:space="preserve"> </w:t>
            </w:r>
            <w:r w:rsidR="00594E6E" w:rsidRPr="00CB6BF9">
              <w:rPr>
                <w:rFonts w:cstheme="minorHAnsi"/>
                <w:i/>
                <w:sz w:val="22"/>
                <w:szCs w:val="22"/>
              </w:rPr>
              <w:t xml:space="preserve">Please refer to the maternity leave guidance on the </w:t>
            </w:r>
            <w:r w:rsidR="002F2B89" w:rsidRPr="00CB6BF9">
              <w:rPr>
                <w:rFonts w:cstheme="minorHAnsi"/>
                <w:i/>
                <w:sz w:val="22"/>
                <w:szCs w:val="22"/>
              </w:rPr>
              <w:t>HR Support</w:t>
            </w:r>
            <w:r w:rsidR="00594E6E" w:rsidRPr="00CB6BF9">
              <w:rPr>
                <w:rFonts w:cstheme="minorHAnsi"/>
                <w:i/>
                <w:sz w:val="22"/>
                <w:szCs w:val="22"/>
              </w:rPr>
              <w:t xml:space="preserve"> website for further details on changing maternity leave dates.</w:t>
            </w:r>
          </w:p>
          <w:p w14:paraId="37EC4C1F" w14:textId="77777777" w:rsidR="0018032A" w:rsidRPr="00CB6BF9" w:rsidRDefault="0018032A" w:rsidP="00D67EB5">
            <w:pPr>
              <w:spacing w:after="0"/>
              <w:rPr>
                <w:rFonts w:cstheme="minorHAnsi"/>
                <w:i/>
                <w:sz w:val="22"/>
                <w:szCs w:val="22"/>
              </w:rPr>
            </w:pPr>
          </w:p>
        </w:tc>
      </w:tr>
      <w:tr w:rsidR="00AD0279" w:rsidRPr="00CB6BF9" w14:paraId="3CA9D301" w14:textId="77777777" w:rsidTr="00AD0279">
        <w:tc>
          <w:tcPr>
            <w:tcW w:w="9242" w:type="dxa"/>
            <w:gridSpan w:val="2"/>
          </w:tcPr>
          <w:p w14:paraId="3B2045C4" w14:textId="77777777" w:rsidR="00AD0279" w:rsidRPr="00CB6BF9" w:rsidRDefault="00AD0279">
            <w:pPr>
              <w:rPr>
                <w:rFonts w:cstheme="minorHAnsi"/>
                <w:b/>
                <w:bCs/>
                <w:sz w:val="22"/>
                <w:szCs w:val="22"/>
              </w:rPr>
            </w:pPr>
            <w:r w:rsidRPr="00CB6BF9">
              <w:rPr>
                <w:rFonts w:cstheme="minorHAnsi"/>
                <w:b/>
                <w:bCs/>
                <w:sz w:val="22"/>
                <w:szCs w:val="22"/>
              </w:rPr>
              <w:t>10. Contact during maternity leave</w:t>
            </w:r>
          </w:p>
          <w:p w14:paraId="60214E3D" w14:textId="61E58D8C" w:rsidR="00AD0279" w:rsidRDefault="00AD0279" w:rsidP="00AD0279">
            <w:r>
              <w:t xml:space="preserve">Whilst you are on leave, if there are changes happening which might affect your employment we will need to contact you.  Please ensure that your contact details are up to date in </w:t>
            </w:r>
            <w:proofErr w:type="spellStart"/>
            <w:r>
              <w:t>PeopleXD</w:t>
            </w:r>
            <w:proofErr w:type="spellEnd"/>
            <w:r>
              <w:t xml:space="preserve"> (home address, a phone number and a </w:t>
            </w:r>
            <w:r>
              <w:rPr>
                <w:b/>
                <w:bCs/>
              </w:rPr>
              <w:t>personal</w:t>
            </w:r>
            <w:r>
              <w:t xml:space="preserve"> email address).</w:t>
            </w:r>
          </w:p>
          <w:p w14:paraId="78C3526C" w14:textId="1AFCA25D" w:rsidR="00AD0279" w:rsidRDefault="00AD0279" w:rsidP="00AD0279">
            <w:pPr>
              <w:rPr>
                <w:rFonts w:ascii="Calibri" w:hAnsi="Calibri" w:cs="Calibri"/>
              </w:rPr>
            </w:pPr>
            <w:r>
              <w:t xml:space="preserve">In addition, please indicate below if you would like to receive more updates whilst on leave </w:t>
            </w:r>
            <w:proofErr w:type="spellStart"/>
            <w:r>
              <w:t>eg</w:t>
            </w:r>
            <w:proofErr w:type="spellEnd"/>
            <w:r>
              <w:t xml:space="preserve"> receiv</w:t>
            </w:r>
            <w:bookmarkStart w:id="0" w:name="_GoBack"/>
            <w:bookmarkEnd w:id="0"/>
            <w:r>
              <w:t xml:space="preserve">ing departmental newsletters, etc. </w:t>
            </w:r>
            <w:r>
              <w:rPr>
                <w:rFonts w:ascii="Calibri" w:hAnsi="Calibri" w:cs="Calibri"/>
              </w:rPr>
              <w:t>Keeping in touch with work in this way can help to make it easier when it is time to return as you will be aware of what has been going on in your department. </w:t>
            </w:r>
          </w:p>
          <w:p w14:paraId="7C6ED13E" w14:textId="413B3686" w:rsidR="00AD0279" w:rsidRPr="00AD0279" w:rsidRDefault="00AD0279" w:rsidP="00AD0279">
            <w:pPr>
              <w:rPr>
                <w:rFonts w:cs="Calibri"/>
                <w:sz w:val="22"/>
                <w:szCs w:val="22"/>
              </w:rPr>
            </w:pPr>
            <w:r w:rsidRPr="00020EC1">
              <w:rPr>
                <w:b/>
              </w:rPr>
              <w:t>I would like to receive general updates:</w:t>
            </w:r>
            <w:r w:rsidR="00020EC1">
              <w:t xml:space="preserve">       </w:t>
            </w:r>
            <w:r w:rsidRPr="00AD0279">
              <w:rPr>
                <w:rFonts w:cs="Calibri"/>
                <w:sz w:val="22"/>
                <w:szCs w:val="22"/>
              </w:rPr>
              <w:tab/>
              <w:t xml:space="preserve">YES     </w:t>
            </w:r>
            <w:r w:rsidRPr="00AD0279">
              <w:rPr>
                <w:rFonts w:cs="Calibri"/>
              </w:rPr>
              <w:object w:dxaOrig="225" w:dyaOrig="225" w14:anchorId="0AE6BBD0">
                <v:shape id="_x0000_i1147" type="#_x0000_t75" style="width:16.5pt;height:18pt" o:ole="">
                  <v:imagedata r:id="rId17" o:title=""/>
                </v:shape>
                <w:control r:id="rId41" w:name="CheckBox1151" w:shapeid="_x0000_i1147"/>
              </w:object>
            </w:r>
            <w:r w:rsidRPr="00AD0279">
              <w:rPr>
                <w:rFonts w:cs="Calibri"/>
                <w:sz w:val="22"/>
                <w:szCs w:val="22"/>
              </w:rPr>
              <w:t xml:space="preserve">       </w:t>
            </w:r>
            <w:r w:rsidRPr="00AD0279">
              <w:rPr>
                <w:rFonts w:cs="Calibri"/>
                <w:sz w:val="22"/>
                <w:szCs w:val="22"/>
              </w:rPr>
              <w:tab/>
              <w:t xml:space="preserve">NO  </w:t>
            </w:r>
            <w:r w:rsidRPr="00AD0279">
              <w:rPr>
                <w:rFonts w:cs="Calibri"/>
              </w:rPr>
              <w:object w:dxaOrig="225" w:dyaOrig="225" w14:anchorId="50BFC2A6">
                <v:shape id="_x0000_i1149" type="#_x0000_t75" style="width:16.5pt;height:18pt" o:ole="">
                  <v:imagedata r:id="rId17" o:title=""/>
                </v:shape>
                <w:control r:id="rId42" w:name="CheckBox1171" w:shapeid="_x0000_i1149"/>
              </w:object>
            </w:r>
          </w:p>
          <w:p w14:paraId="40C47348" w14:textId="02343BB2" w:rsidR="00AD0279" w:rsidRDefault="00AD0279" w:rsidP="00AD0279">
            <w:pPr>
              <w:pStyle w:val="Heading7"/>
              <w:rPr>
                <w:rFonts w:ascii="Calibri" w:hAnsi="Calibri" w:cs="Calibri"/>
              </w:rPr>
            </w:pPr>
            <w:r>
              <w:rPr>
                <w:rFonts w:ascii="Calibri" w:hAnsi="Calibri" w:cs="Calibri"/>
              </w:rPr>
              <w:t xml:space="preserve">  </w:t>
            </w:r>
          </w:p>
          <w:p w14:paraId="31AF81C9" w14:textId="6360B764" w:rsidR="00AD0279" w:rsidRDefault="00AD0279" w:rsidP="00AD0279">
            <w:r>
              <w:t>If Yes, the default will be to send these via email – if you prefer another route, please indicate below.</w:t>
            </w:r>
          </w:p>
          <w:p w14:paraId="10686C38" w14:textId="77777777" w:rsidR="00020EC1" w:rsidRDefault="00020EC1" w:rsidP="00AD0279">
            <w:pPr>
              <w:rPr>
                <w:rFonts w:cstheme="minorHAnsi"/>
                <w:sz w:val="22"/>
                <w:szCs w:val="22"/>
              </w:rPr>
            </w:pPr>
          </w:p>
          <w:p w14:paraId="3AF74F4B" w14:textId="77777777" w:rsidR="00AD0279" w:rsidRPr="00CB6BF9" w:rsidRDefault="00AD0279" w:rsidP="00020EC1">
            <w:pPr>
              <w:rPr>
                <w:rFonts w:cstheme="minorHAnsi"/>
              </w:rPr>
            </w:pPr>
          </w:p>
        </w:tc>
      </w:tr>
      <w:tr w:rsidR="00283280" w:rsidRPr="00CB6BF9" w14:paraId="2E83ED10" w14:textId="77777777" w:rsidTr="00840AB1">
        <w:tc>
          <w:tcPr>
            <w:tcW w:w="5211" w:type="dxa"/>
          </w:tcPr>
          <w:p w14:paraId="5A109046" w14:textId="1ADB0CDC" w:rsidR="00283280" w:rsidRPr="00CB6BF9" w:rsidRDefault="00A1617D">
            <w:pPr>
              <w:rPr>
                <w:rFonts w:cstheme="minorHAnsi"/>
                <w:b/>
                <w:bCs/>
                <w:sz w:val="22"/>
                <w:szCs w:val="22"/>
              </w:rPr>
            </w:pPr>
            <w:r w:rsidRPr="00CB6BF9">
              <w:rPr>
                <w:rFonts w:cstheme="minorHAnsi"/>
                <w:b/>
                <w:bCs/>
                <w:sz w:val="22"/>
                <w:szCs w:val="22"/>
              </w:rPr>
              <w:lastRenderedPageBreak/>
              <w:t>11</w:t>
            </w:r>
            <w:r w:rsidR="00283280" w:rsidRPr="00CB6BF9">
              <w:rPr>
                <w:rFonts w:cstheme="minorHAnsi"/>
                <w:b/>
                <w:bCs/>
                <w:sz w:val="22"/>
                <w:szCs w:val="22"/>
              </w:rPr>
              <w:t>. Keeping in Touch (KIT) days</w:t>
            </w:r>
          </w:p>
          <w:p w14:paraId="487BAF23" w14:textId="77777777" w:rsidR="00283280" w:rsidRPr="00CB6BF9" w:rsidRDefault="00283280">
            <w:pPr>
              <w:rPr>
                <w:rFonts w:cstheme="minorHAnsi"/>
                <w:sz w:val="22"/>
                <w:szCs w:val="22"/>
              </w:rPr>
            </w:pPr>
            <w:r w:rsidRPr="00CB6BF9">
              <w:rPr>
                <w:rFonts w:cstheme="minorHAnsi"/>
                <w:sz w:val="22"/>
                <w:szCs w:val="22"/>
              </w:rPr>
              <w:t>Would you like the opportunity to work, attend a particular event or take up a training opportunity during your maternity leave?</w:t>
            </w:r>
          </w:p>
          <w:p w14:paraId="69C54191" w14:textId="0A595503" w:rsidR="00283280" w:rsidRPr="00CB6BF9" w:rsidRDefault="00283280">
            <w:pPr>
              <w:rPr>
                <w:rFonts w:cstheme="minorHAnsi"/>
                <w:sz w:val="22"/>
                <w:szCs w:val="22"/>
              </w:rPr>
            </w:pPr>
            <w:r w:rsidRPr="00CB6BF9">
              <w:rPr>
                <w:rFonts w:cstheme="minorHAnsi"/>
                <w:sz w:val="22"/>
                <w:szCs w:val="22"/>
              </w:rPr>
              <w:tab/>
              <w:t xml:space="preserve">YES     </w:t>
            </w:r>
            <w:r w:rsidR="00370605" w:rsidRPr="00CB6BF9">
              <w:rPr>
                <w:rFonts w:cstheme="minorHAnsi"/>
              </w:rPr>
              <w:object w:dxaOrig="225" w:dyaOrig="225" w14:anchorId="46FF76B1">
                <v:shape id="_x0000_i1155" type="#_x0000_t75" style="width:16.5pt;height:18pt" o:ole="">
                  <v:imagedata r:id="rId17" o:title=""/>
                </v:shape>
                <w:control r:id="rId43" w:name="CheckBox115" w:shapeid="_x0000_i1155"/>
              </w:object>
            </w:r>
            <w:r w:rsidR="003D72D7">
              <w:rPr>
                <w:rFonts w:cstheme="minorHAnsi"/>
                <w:sz w:val="22"/>
                <w:szCs w:val="22"/>
              </w:rPr>
              <w:t xml:space="preserve">       </w:t>
            </w:r>
            <w:r w:rsidRPr="00CB6BF9">
              <w:rPr>
                <w:rFonts w:cstheme="minorHAnsi"/>
                <w:sz w:val="22"/>
                <w:szCs w:val="22"/>
              </w:rPr>
              <w:tab/>
              <w:t xml:space="preserve">NO  </w:t>
            </w:r>
            <w:r w:rsidR="00370605" w:rsidRPr="00CB6BF9">
              <w:rPr>
                <w:rFonts w:cstheme="minorHAnsi"/>
              </w:rPr>
              <w:object w:dxaOrig="225" w:dyaOrig="225" w14:anchorId="42482CAD">
                <v:shape id="_x0000_i1157" type="#_x0000_t75" style="width:16.5pt;height:18pt" o:ole="">
                  <v:imagedata r:id="rId17" o:title=""/>
                </v:shape>
                <w:control r:id="rId44" w:name="CheckBox117" w:shapeid="_x0000_i1157"/>
              </w:object>
            </w:r>
          </w:p>
          <w:p w14:paraId="4F714D3D" w14:textId="48E126B2" w:rsidR="00283280" w:rsidRPr="00CB6BF9" w:rsidRDefault="00283280" w:rsidP="003D69C8">
            <w:pPr>
              <w:rPr>
                <w:rFonts w:cstheme="minorHAnsi"/>
                <w:b/>
                <w:bCs/>
                <w:sz w:val="22"/>
                <w:szCs w:val="22"/>
              </w:rPr>
            </w:pPr>
          </w:p>
        </w:tc>
        <w:tc>
          <w:tcPr>
            <w:tcW w:w="4031" w:type="dxa"/>
          </w:tcPr>
          <w:p w14:paraId="48ACF6C6" w14:textId="608921D8" w:rsidR="00283280" w:rsidRPr="00CB6BF9" w:rsidRDefault="00283280" w:rsidP="00840AB1">
            <w:pPr>
              <w:pStyle w:val="Heading7"/>
              <w:rPr>
                <w:rFonts w:asciiTheme="minorHAnsi" w:hAnsiTheme="minorHAnsi" w:cstheme="minorHAnsi"/>
              </w:rPr>
            </w:pPr>
            <w:r w:rsidRPr="00CB6BF9">
              <w:rPr>
                <w:rFonts w:asciiTheme="minorHAnsi" w:hAnsiTheme="minorHAnsi" w:cstheme="minorHAnsi"/>
              </w:rPr>
              <w:t xml:space="preserve">As well as staying in contact with your department during your maternity leave, if you and your department both agree, you can undertake up to 10 days’ work during your maternity leave. </w:t>
            </w:r>
            <w:r w:rsidR="00D448BB" w:rsidRPr="00CB6BF9">
              <w:rPr>
                <w:rFonts w:asciiTheme="minorHAnsi" w:hAnsiTheme="minorHAnsi" w:cstheme="minorHAnsi"/>
              </w:rPr>
              <w:t xml:space="preserve">For further information on KIT days, please refer to the Maternity leave web pages of the </w:t>
            </w:r>
            <w:r w:rsidR="002F2B89" w:rsidRPr="00CB6BF9">
              <w:rPr>
                <w:rFonts w:asciiTheme="minorHAnsi" w:hAnsiTheme="minorHAnsi" w:cstheme="minorHAnsi"/>
              </w:rPr>
              <w:t>HR Support</w:t>
            </w:r>
            <w:r w:rsidR="00D448BB" w:rsidRPr="00CB6BF9">
              <w:rPr>
                <w:rFonts w:asciiTheme="minorHAnsi" w:hAnsiTheme="minorHAnsi" w:cstheme="minorHAnsi"/>
              </w:rPr>
              <w:t xml:space="preserve"> website.</w:t>
            </w:r>
          </w:p>
        </w:tc>
      </w:tr>
    </w:tbl>
    <w:p w14:paraId="162A3E34" w14:textId="77777777" w:rsidR="00911C94" w:rsidRPr="00CB6BF9" w:rsidRDefault="00101DC2" w:rsidP="00F36D9D">
      <w:pPr>
        <w:rPr>
          <w:rFonts w:cstheme="minorHAnsi"/>
          <w:b/>
          <w:bCs/>
          <w:i/>
          <w:sz w:val="22"/>
          <w:szCs w:val="22"/>
        </w:rPr>
      </w:pPr>
      <w:r w:rsidRPr="00CB6BF9">
        <w:rPr>
          <w:rFonts w:cstheme="minorHAnsi"/>
          <w:b/>
          <w:bCs/>
          <w:i/>
          <w:sz w:val="22"/>
          <w:szCs w:val="22"/>
        </w:rPr>
        <w:t>Please keep a copy of your Maternity Leave Plan</w:t>
      </w:r>
      <w:r w:rsidR="00283280" w:rsidRPr="00CB6BF9">
        <w:rPr>
          <w:rFonts w:cstheme="minorHAnsi"/>
          <w:b/>
          <w:bCs/>
          <w:i/>
          <w:sz w:val="22"/>
          <w:szCs w:val="22"/>
        </w:rPr>
        <w:t xml:space="preserve"> </w:t>
      </w:r>
      <w:r w:rsidRPr="00CB6BF9">
        <w:rPr>
          <w:rFonts w:cstheme="minorHAnsi"/>
          <w:b/>
          <w:bCs/>
          <w:i/>
          <w:sz w:val="22"/>
          <w:szCs w:val="22"/>
        </w:rPr>
        <w:t xml:space="preserve">for </w:t>
      </w:r>
      <w:r w:rsidR="00911C94" w:rsidRPr="00CB6BF9">
        <w:rPr>
          <w:rFonts w:cstheme="minorHAnsi"/>
          <w:b/>
          <w:bCs/>
          <w:i/>
          <w:sz w:val="22"/>
          <w:szCs w:val="22"/>
        </w:rPr>
        <w:t>yourself.</w:t>
      </w:r>
    </w:p>
    <w:p w14:paraId="31B9BE70" w14:textId="77777777" w:rsidR="00D91F20" w:rsidRDefault="00D91F20" w:rsidP="00F36D9D">
      <w:pPr>
        <w:rPr>
          <w:rFonts w:cstheme="minorHAnsi"/>
          <w:b/>
          <w:bCs/>
          <w:sz w:val="22"/>
          <w:szCs w:val="22"/>
        </w:rPr>
      </w:pPr>
    </w:p>
    <w:p w14:paraId="59086F97" w14:textId="481E7F73" w:rsidR="00F36D9D" w:rsidRPr="00CB6BF9" w:rsidRDefault="00283280" w:rsidP="00F36D9D">
      <w:pPr>
        <w:rPr>
          <w:rFonts w:cstheme="minorHAnsi"/>
          <w:bCs/>
          <w:sz w:val="22"/>
          <w:szCs w:val="22"/>
        </w:rPr>
      </w:pPr>
      <w:r w:rsidRPr="00CB6BF9">
        <w:rPr>
          <w:rFonts w:cstheme="minorHAnsi"/>
          <w:bCs/>
          <w:sz w:val="22"/>
          <w:szCs w:val="22"/>
        </w:rPr>
        <w:t xml:space="preserve">In signing this form, </w:t>
      </w:r>
      <w:r w:rsidR="00D91F20">
        <w:rPr>
          <w:rFonts w:cstheme="minorHAnsi"/>
          <w:bCs/>
          <w:sz w:val="22"/>
          <w:szCs w:val="22"/>
        </w:rPr>
        <w:t>I</w:t>
      </w:r>
      <w:r w:rsidRPr="00CB6BF9">
        <w:rPr>
          <w:rFonts w:cstheme="minorHAnsi"/>
          <w:bCs/>
          <w:sz w:val="22"/>
          <w:szCs w:val="22"/>
        </w:rPr>
        <w:t xml:space="preserve"> confirm</w:t>
      </w:r>
      <w:r w:rsidR="00AC74C7" w:rsidRPr="00CB6BF9">
        <w:rPr>
          <w:rFonts w:cstheme="minorHAnsi"/>
          <w:bCs/>
          <w:sz w:val="22"/>
          <w:szCs w:val="22"/>
        </w:rPr>
        <w:t xml:space="preserve"> that</w:t>
      </w:r>
      <w:r w:rsidR="00F36D9D" w:rsidRPr="00CB6BF9">
        <w:rPr>
          <w:rFonts w:cstheme="minorHAnsi"/>
          <w:bCs/>
          <w:sz w:val="22"/>
          <w:szCs w:val="22"/>
        </w:rPr>
        <w:t>:</w:t>
      </w:r>
    </w:p>
    <w:p w14:paraId="33ADD749" w14:textId="5057FD68" w:rsidR="00D94715" w:rsidRPr="00CB6BF9" w:rsidRDefault="00D91F20" w:rsidP="00F36D9D">
      <w:pPr>
        <w:numPr>
          <w:ilvl w:val="0"/>
          <w:numId w:val="28"/>
        </w:numPr>
        <w:tabs>
          <w:tab w:val="left" w:pos="709"/>
        </w:tabs>
        <w:ind w:left="709"/>
        <w:rPr>
          <w:rFonts w:cstheme="minorHAnsi"/>
          <w:bCs/>
          <w:sz w:val="22"/>
          <w:szCs w:val="22"/>
        </w:rPr>
      </w:pPr>
      <w:r>
        <w:rPr>
          <w:rFonts w:cstheme="minorHAnsi"/>
          <w:bCs/>
          <w:sz w:val="22"/>
          <w:szCs w:val="22"/>
        </w:rPr>
        <w:t>I</w:t>
      </w:r>
      <w:r w:rsidR="00D94715" w:rsidRPr="00CB6BF9">
        <w:rPr>
          <w:rFonts w:cstheme="minorHAnsi"/>
          <w:bCs/>
          <w:sz w:val="22"/>
          <w:szCs w:val="22"/>
        </w:rPr>
        <w:t xml:space="preserve"> have read all of the University’s guidance on maternity leave on the </w:t>
      </w:r>
      <w:r w:rsidR="002F2B89" w:rsidRPr="00CB6BF9">
        <w:rPr>
          <w:rFonts w:cstheme="minorHAnsi"/>
          <w:bCs/>
          <w:sz w:val="22"/>
          <w:szCs w:val="22"/>
        </w:rPr>
        <w:t>HR Support</w:t>
      </w:r>
      <w:r w:rsidR="00D94715" w:rsidRPr="00CB6BF9">
        <w:rPr>
          <w:rFonts w:cstheme="minorHAnsi"/>
          <w:bCs/>
          <w:sz w:val="22"/>
          <w:szCs w:val="22"/>
        </w:rPr>
        <w:t xml:space="preserve"> web pages;</w:t>
      </w:r>
    </w:p>
    <w:p w14:paraId="2F28E6C9" w14:textId="64C11736" w:rsidR="00283280" w:rsidRPr="00CB6BF9" w:rsidRDefault="00D91F20" w:rsidP="00F36D9D">
      <w:pPr>
        <w:numPr>
          <w:ilvl w:val="0"/>
          <w:numId w:val="28"/>
        </w:numPr>
        <w:tabs>
          <w:tab w:val="left" w:pos="709"/>
        </w:tabs>
        <w:ind w:left="709"/>
        <w:rPr>
          <w:rFonts w:cstheme="minorHAnsi"/>
          <w:bCs/>
          <w:sz w:val="22"/>
          <w:szCs w:val="22"/>
        </w:rPr>
      </w:pPr>
      <w:r>
        <w:rPr>
          <w:rFonts w:cstheme="minorHAnsi"/>
          <w:bCs/>
          <w:sz w:val="22"/>
          <w:szCs w:val="22"/>
        </w:rPr>
        <w:t>My</w:t>
      </w:r>
      <w:r w:rsidR="00283280" w:rsidRPr="00CB6BF9">
        <w:rPr>
          <w:rFonts w:cstheme="minorHAnsi"/>
          <w:bCs/>
          <w:sz w:val="22"/>
          <w:szCs w:val="22"/>
        </w:rPr>
        <w:t xml:space="preserve"> attention has been drawn to</w:t>
      </w:r>
      <w:r w:rsidR="00F36D9D" w:rsidRPr="00CB6BF9">
        <w:rPr>
          <w:rFonts w:cstheme="minorHAnsi"/>
          <w:bCs/>
          <w:sz w:val="22"/>
          <w:szCs w:val="22"/>
        </w:rPr>
        <w:t xml:space="preserve"> </w:t>
      </w:r>
      <w:r w:rsidR="00283280" w:rsidRPr="00CB6BF9">
        <w:rPr>
          <w:rFonts w:cstheme="minorHAnsi"/>
          <w:bCs/>
          <w:sz w:val="22"/>
          <w:szCs w:val="22"/>
        </w:rPr>
        <w:t xml:space="preserve">the right of the University to reclaim the whole or part of the non-statutory element of maternity pay if </w:t>
      </w:r>
      <w:r>
        <w:rPr>
          <w:rFonts w:cstheme="minorHAnsi"/>
          <w:bCs/>
          <w:sz w:val="22"/>
          <w:szCs w:val="22"/>
        </w:rPr>
        <w:t>I</w:t>
      </w:r>
      <w:r w:rsidR="00283280" w:rsidRPr="00CB6BF9">
        <w:rPr>
          <w:rFonts w:cstheme="minorHAnsi"/>
          <w:bCs/>
          <w:sz w:val="22"/>
          <w:szCs w:val="22"/>
        </w:rPr>
        <w:t xml:space="preserve"> fail to return to work after </w:t>
      </w:r>
      <w:r>
        <w:rPr>
          <w:rFonts w:cstheme="minorHAnsi"/>
          <w:bCs/>
          <w:sz w:val="22"/>
          <w:szCs w:val="22"/>
        </w:rPr>
        <w:t>my</w:t>
      </w:r>
      <w:r w:rsidR="00283280" w:rsidRPr="00CB6BF9">
        <w:rPr>
          <w:rFonts w:cstheme="minorHAnsi"/>
          <w:bCs/>
          <w:sz w:val="22"/>
          <w:szCs w:val="22"/>
        </w:rPr>
        <w:t xml:space="preserve"> maternity leave and </w:t>
      </w:r>
      <w:r>
        <w:rPr>
          <w:rFonts w:cstheme="minorHAnsi"/>
          <w:bCs/>
          <w:sz w:val="22"/>
          <w:szCs w:val="22"/>
        </w:rPr>
        <w:t xml:space="preserve">to </w:t>
      </w:r>
      <w:r w:rsidR="00283280" w:rsidRPr="00CB6BF9">
        <w:rPr>
          <w:rFonts w:cstheme="minorHAnsi"/>
          <w:bCs/>
          <w:sz w:val="22"/>
          <w:szCs w:val="22"/>
        </w:rPr>
        <w:t>continue in</w:t>
      </w:r>
      <w:r w:rsidR="00911C94" w:rsidRPr="00CB6BF9">
        <w:rPr>
          <w:rFonts w:cstheme="minorHAnsi"/>
          <w:bCs/>
          <w:sz w:val="22"/>
          <w:szCs w:val="22"/>
        </w:rPr>
        <w:t xml:space="preserve"> employment for a</w:t>
      </w:r>
      <w:r>
        <w:rPr>
          <w:rFonts w:cstheme="minorHAnsi"/>
          <w:bCs/>
          <w:sz w:val="22"/>
          <w:szCs w:val="22"/>
        </w:rPr>
        <w:t xml:space="preserve"> minimum of </w:t>
      </w:r>
      <w:r w:rsidR="00911C94" w:rsidRPr="00CB6BF9">
        <w:rPr>
          <w:rFonts w:cstheme="minorHAnsi"/>
          <w:bCs/>
          <w:sz w:val="22"/>
          <w:szCs w:val="22"/>
        </w:rPr>
        <w:t xml:space="preserve">three </w:t>
      </w:r>
      <w:r w:rsidR="00D94715" w:rsidRPr="00CB6BF9">
        <w:rPr>
          <w:rFonts w:cstheme="minorHAnsi"/>
          <w:bCs/>
          <w:sz w:val="22"/>
          <w:szCs w:val="22"/>
        </w:rPr>
        <w:t xml:space="preserve">months following </w:t>
      </w:r>
      <w:r>
        <w:rPr>
          <w:rFonts w:cstheme="minorHAnsi"/>
          <w:bCs/>
          <w:sz w:val="22"/>
          <w:szCs w:val="22"/>
        </w:rPr>
        <w:t>my</w:t>
      </w:r>
      <w:r w:rsidR="00D94715" w:rsidRPr="00CB6BF9">
        <w:rPr>
          <w:rFonts w:cstheme="minorHAnsi"/>
          <w:bCs/>
          <w:sz w:val="22"/>
          <w:szCs w:val="22"/>
        </w:rPr>
        <w:t xml:space="preserve"> return;</w:t>
      </w:r>
    </w:p>
    <w:p w14:paraId="4F2A69A3" w14:textId="30C79315" w:rsidR="00F36D9D" w:rsidRPr="00CB6BF9" w:rsidRDefault="00D91F20" w:rsidP="00F36D9D">
      <w:pPr>
        <w:numPr>
          <w:ilvl w:val="0"/>
          <w:numId w:val="28"/>
        </w:numPr>
        <w:tabs>
          <w:tab w:val="left" w:pos="709"/>
        </w:tabs>
        <w:ind w:left="709"/>
        <w:rPr>
          <w:rFonts w:cstheme="minorHAnsi"/>
          <w:bCs/>
          <w:sz w:val="22"/>
          <w:szCs w:val="22"/>
        </w:rPr>
      </w:pPr>
      <w:r>
        <w:rPr>
          <w:rFonts w:cstheme="minorHAnsi"/>
          <w:bCs/>
          <w:sz w:val="22"/>
          <w:szCs w:val="22"/>
        </w:rPr>
        <w:t>I</w:t>
      </w:r>
      <w:r w:rsidR="00F36D9D" w:rsidRPr="00CB6BF9">
        <w:rPr>
          <w:rFonts w:cstheme="minorHAnsi"/>
          <w:bCs/>
          <w:sz w:val="22"/>
          <w:szCs w:val="22"/>
        </w:rPr>
        <w:t xml:space="preserve"> understand that if </w:t>
      </w:r>
      <w:r>
        <w:rPr>
          <w:rFonts w:cstheme="minorHAnsi"/>
          <w:bCs/>
          <w:sz w:val="22"/>
          <w:szCs w:val="22"/>
        </w:rPr>
        <w:t>my</w:t>
      </w:r>
      <w:r w:rsidR="00F36D9D" w:rsidRPr="00CB6BF9">
        <w:rPr>
          <w:rFonts w:cstheme="minorHAnsi"/>
          <w:bCs/>
          <w:sz w:val="22"/>
          <w:szCs w:val="22"/>
        </w:rPr>
        <w:t xml:space="preserve"> contract of employment is due to terminate during </w:t>
      </w:r>
      <w:r>
        <w:rPr>
          <w:rFonts w:cstheme="minorHAnsi"/>
          <w:bCs/>
          <w:sz w:val="22"/>
          <w:szCs w:val="22"/>
        </w:rPr>
        <w:t>my</w:t>
      </w:r>
      <w:r w:rsidR="00F36D9D" w:rsidRPr="00CB6BF9">
        <w:rPr>
          <w:rFonts w:cstheme="minorHAnsi"/>
          <w:bCs/>
          <w:sz w:val="22"/>
          <w:szCs w:val="22"/>
        </w:rPr>
        <w:t xml:space="preserve"> maternity leave, </w:t>
      </w:r>
      <w:r>
        <w:rPr>
          <w:rFonts w:cstheme="minorHAnsi"/>
          <w:bCs/>
          <w:sz w:val="22"/>
          <w:szCs w:val="22"/>
        </w:rPr>
        <w:t>my</w:t>
      </w:r>
      <w:r w:rsidR="00F36D9D" w:rsidRPr="00CB6BF9">
        <w:rPr>
          <w:rFonts w:cstheme="minorHAnsi"/>
          <w:bCs/>
          <w:sz w:val="22"/>
          <w:szCs w:val="22"/>
        </w:rPr>
        <w:t xml:space="preserve"> entitlement to </w:t>
      </w:r>
      <w:r w:rsidR="00D94715" w:rsidRPr="00CB6BF9">
        <w:rPr>
          <w:rFonts w:cstheme="minorHAnsi"/>
          <w:bCs/>
          <w:sz w:val="22"/>
          <w:szCs w:val="22"/>
        </w:rPr>
        <w:t xml:space="preserve">employment </w:t>
      </w:r>
      <w:r w:rsidR="00F36D9D" w:rsidRPr="00CB6BF9">
        <w:rPr>
          <w:rFonts w:cstheme="minorHAnsi"/>
          <w:bCs/>
          <w:sz w:val="22"/>
          <w:szCs w:val="22"/>
        </w:rPr>
        <w:t xml:space="preserve">benefits under the University's contractual schemes will end on the contract end date. </w:t>
      </w:r>
      <w:r>
        <w:rPr>
          <w:rFonts w:cstheme="minorHAnsi"/>
          <w:bCs/>
          <w:sz w:val="22"/>
          <w:szCs w:val="22"/>
        </w:rPr>
        <w:t>I understand that my</w:t>
      </w:r>
      <w:r w:rsidR="00F36D9D" w:rsidRPr="00CB6BF9">
        <w:rPr>
          <w:rFonts w:cstheme="minorHAnsi"/>
          <w:bCs/>
          <w:sz w:val="22"/>
          <w:szCs w:val="22"/>
        </w:rPr>
        <w:t xml:space="preserve"> contract of employment will not automatically be extended because </w:t>
      </w:r>
      <w:r>
        <w:rPr>
          <w:rFonts w:cstheme="minorHAnsi"/>
          <w:bCs/>
          <w:sz w:val="22"/>
          <w:szCs w:val="22"/>
        </w:rPr>
        <w:t>I am</w:t>
      </w:r>
      <w:r w:rsidR="00F36D9D" w:rsidRPr="00CB6BF9">
        <w:rPr>
          <w:rFonts w:cstheme="minorHAnsi"/>
          <w:bCs/>
          <w:sz w:val="22"/>
          <w:szCs w:val="22"/>
        </w:rPr>
        <w:t xml:space="preserve"> on maternity leave. </w:t>
      </w:r>
    </w:p>
    <w:p w14:paraId="29236A08" w14:textId="77777777" w:rsidR="00F36D9D" w:rsidRPr="00CB6BF9" w:rsidRDefault="00F36D9D" w:rsidP="00F36D9D">
      <w:pPr>
        <w:rPr>
          <w:rFonts w:cstheme="minorHAnsi"/>
          <w:bCs/>
          <w:sz w:val="22"/>
          <w:szCs w:val="22"/>
        </w:rPr>
      </w:pPr>
    </w:p>
    <w:p w14:paraId="0C6F8ED2" w14:textId="38D4F2FD" w:rsidR="00283280" w:rsidRPr="00CB6BF9" w:rsidRDefault="00283280">
      <w:pPr>
        <w:rPr>
          <w:rFonts w:cstheme="minorHAnsi"/>
          <w:b/>
          <w:bCs/>
          <w:sz w:val="22"/>
          <w:szCs w:val="22"/>
        </w:rPr>
      </w:pPr>
      <w:r w:rsidRPr="00CB6BF9">
        <w:rPr>
          <w:rFonts w:cstheme="minorHAnsi"/>
          <w:b/>
          <w:bCs/>
          <w:sz w:val="22"/>
          <w:szCs w:val="22"/>
        </w:rPr>
        <w:t xml:space="preserve">Signed </w:t>
      </w:r>
      <w:r w:rsidR="00370605" w:rsidRPr="00CB6BF9">
        <w:rPr>
          <w:rFonts w:cstheme="minorHAnsi"/>
          <w:b/>
          <w:bCs/>
          <w:sz w:val="22"/>
          <w:szCs w:val="22"/>
        </w:rPr>
        <w:tab/>
      </w:r>
      <w:r w:rsidR="00370605" w:rsidRPr="00CB6BF9">
        <w:rPr>
          <w:rFonts w:cstheme="minorHAnsi"/>
        </w:rPr>
        <w:object w:dxaOrig="225" w:dyaOrig="225" w14:anchorId="7137D712">
          <v:shape id="_x0000_i1159" type="#_x0000_t75" style="width:243.75pt;height:18pt" o:ole="">
            <v:imagedata r:id="rId45" o:title=""/>
          </v:shape>
          <w:control r:id="rId46" w:name="TextBox1135" w:shapeid="_x0000_i1159"/>
        </w:object>
      </w:r>
      <w:r w:rsidR="003D72D7">
        <w:rPr>
          <w:rFonts w:cstheme="minorHAnsi"/>
          <w:b/>
          <w:bCs/>
          <w:sz w:val="22"/>
          <w:szCs w:val="22"/>
        </w:rPr>
        <w:t xml:space="preserve"> (</w:t>
      </w:r>
      <w:r w:rsidRPr="00CB6BF9">
        <w:rPr>
          <w:rFonts w:cstheme="minorHAnsi"/>
          <w:i/>
          <w:sz w:val="22"/>
          <w:szCs w:val="22"/>
        </w:rPr>
        <w:t>employee</w:t>
      </w:r>
      <w:r w:rsidRPr="00CB6BF9">
        <w:rPr>
          <w:rFonts w:cstheme="minorHAnsi"/>
          <w:sz w:val="22"/>
          <w:szCs w:val="22"/>
        </w:rPr>
        <w:t>)</w:t>
      </w:r>
    </w:p>
    <w:p w14:paraId="4829B171" w14:textId="138C2BE3" w:rsidR="00283280" w:rsidRPr="00CB6BF9" w:rsidRDefault="00283280">
      <w:pPr>
        <w:rPr>
          <w:rFonts w:cstheme="minorHAnsi"/>
          <w:b/>
          <w:bCs/>
          <w:sz w:val="22"/>
          <w:szCs w:val="22"/>
        </w:rPr>
      </w:pPr>
      <w:r w:rsidRPr="00CB6BF9">
        <w:rPr>
          <w:rFonts w:cstheme="minorHAnsi"/>
          <w:b/>
          <w:bCs/>
          <w:sz w:val="22"/>
          <w:szCs w:val="22"/>
        </w:rPr>
        <w:t>Full Name</w:t>
      </w:r>
      <w:r w:rsidR="00370605" w:rsidRPr="00CB6BF9">
        <w:rPr>
          <w:rFonts w:cstheme="minorHAnsi"/>
          <w:b/>
          <w:bCs/>
          <w:sz w:val="22"/>
          <w:szCs w:val="22"/>
        </w:rPr>
        <w:tab/>
      </w:r>
      <w:r w:rsidR="00370605" w:rsidRPr="00CB6BF9">
        <w:rPr>
          <w:rFonts w:cstheme="minorHAnsi"/>
        </w:rPr>
        <w:object w:dxaOrig="225" w:dyaOrig="225" w14:anchorId="660A7543">
          <v:shape id="_x0000_i1161" type="#_x0000_t75" style="width:147.75pt;height:18pt" o:ole="">
            <v:imagedata r:id="rId36" o:title=""/>
          </v:shape>
          <w:control r:id="rId47" w:name="TextBox1136" w:shapeid="_x0000_i1161"/>
        </w:object>
      </w:r>
      <w:r w:rsidR="003D72D7">
        <w:rPr>
          <w:rFonts w:cstheme="minorHAnsi"/>
          <w:sz w:val="22"/>
          <w:szCs w:val="22"/>
        </w:rPr>
        <w:t xml:space="preserve">   </w:t>
      </w:r>
      <w:r w:rsidRPr="00CB6BF9">
        <w:rPr>
          <w:rFonts w:cstheme="minorHAnsi"/>
          <w:b/>
          <w:bCs/>
          <w:sz w:val="22"/>
          <w:szCs w:val="22"/>
        </w:rPr>
        <w:t xml:space="preserve">Date: </w:t>
      </w:r>
      <w:r w:rsidR="003D72D7">
        <w:rPr>
          <w:rFonts w:cstheme="minorHAnsi"/>
          <w:b/>
          <w:bCs/>
          <w:sz w:val="22"/>
          <w:szCs w:val="22"/>
        </w:rPr>
        <w:t xml:space="preserve"> </w:t>
      </w:r>
      <w:r w:rsidR="003D72D7" w:rsidRPr="003D72D7">
        <w:rPr>
          <w:rFonts w:cs="Calibri"/>
        </w:rPr>
        <w:object w:dxaOrig="225" w:dyaOrig="225" w14:anchorId="43CE6DFF">
          <v:shape id="_x0000_i1163" type="#_x0000_t75" style="width:147.75pt;height:18pt" o:ole="">
            <v:imagedata r:id="rId36" o:title=""/>
          </v:shape>
          <w:control r:id="rId48" w:name="TextBox11381" w:shapeid="_x0000_i1163"/>
        </w:object>
      </w:r>
    </w:p>
    <w:p w14:paraId="02891FA2" w14:textId="77777777" w:rsidR="00283280" w:rsidRPr="00CB6BF9" w:rsidRDefault="00283280">
      <w:pPr>
        <w:rPr>
          <w:rFonts w:cstheme="minorHAnsi"/>
          <w:b/>
          <w:bCs/>
          <w:sz w:val="22"/>
          <w:szCs w:val="22"/>
        </w:rPr>
      </w:pPr>
    </w:p>
    <w:p w14:paraId="618F4CB0" w14:textId="424055E1" w:rsidR="00283280" w:rsidRPr="00CB6BF9" w:rsidRDefault="00283280">
      <w:pPr>
        <w:rPr>
          <w:rFonts w:cstheme="minorHAnsi"/>
          <w:b/>
          <w:bCs/>
          <w:sz w:val="22"/>
          <w:szCs w:val="22"/>
        </w:rPr>
      </w:pPr>
      <w:r w:rsidRPr="00CB6BF9">
        <w:rPr>
          <w:rFonts w:cstheme="minorHAnsi"/>
          <w:b/>
          <w:bCs/>
          <w:sz w:val="22"/>
          <w:szCs w:val="22"/>
        </w:rPr>
        <w:t>Signed</w:t>
      </w:r>
      <w:r w:rsidR="00370605" w:rsidRPr="00CB6BF9">
        <w:rPr>
          <w:rFonts w:cstheme="minorHAnsi"/>
          <w:b/>
          <w:bCs/>
          <w:sz w:val="22"/>
          <w:szCs w:val="22"/>
        </w:rPr>
        <w:tab/>
      </w:r>
      <w:r w:rsidR="00370605" w:rsidRPr="00CB6BF9">
        <w:rPr>
          <w:rFonts w:cstheme="minorHAnsi"/>
          <w:sz w:val="22"/>
          <w:szCs w:val="22"/>
        </w:rPr>
        <w:t xml:space="preserve"> </w:t>
      </w:r>
      <w:r w:rsidR="00370605" w:rsidRPr="00CB6BF9">
        <w:rPr>
          <w:rFonts w:cstheme="minorHAnsi"/>
        </w:rPr>
        <w:object w:dxaOrig="225" w:dyaOrig="225" w14:anchorId="4B013E81">
          <v:shape id="_x0000_i1165" type="#_x0000_t75" style="width:147.75pt;height:18pt" o:ole="">
            <v:imagedata r:id="rId36" o:title=""/>
          </v:shape>
          <w:control r:id="rId49" w:name="TextBox1137" w:shapeid="_x0000_i1165"/>
        </w:object>
      </w:r>
      <w:r w:rsidRPr="00CB6BF9">
        <w:rPr>
          <w:rFonts w:cstheme="minorHAnsi"/>
          <w:b/>
          <w:bCs/>
          <w:sz w:val="22"/>
          <w:szCs w:val="22"/>
        </w:rPr>
        <w:t xml:space="preserve"> (</w:t>
      </w:r>
      <w:r w:rsidR="00F57809" w:rsidRPr="00CB6BF9">
        <w:rPr>
          <w:rFonts w:cstheme="minorHAnsi"/>
          <w:i/>
          <w:sz w:val="22"/>
          <w:szCs w:val="22"/>
        </w:rPr>
        <w:t>D</w:t>
      </w:r>
      <w:r w:rsidRPr="00CB6BF9">
        <w:rPr>
          <w:rFonts w:cstheme="minorHAnsi"/>
          <w:i/>
          <w:sz w:val="22"/>
          <w:szCs w:val="22"/>
        </w:rPr>
        <w:t xml:space="preserve">epartmental </w:t>
      </w:r>
      <w:r w:rsidR="00F57809" w:rsidRPr="00CB6BF9">
        <w:rPr>
          <w:rFonts w:cstheme="minorHAnsi"/>
          <w:i/>
          <w:sz w:val="22"/>
          <w:szCs w:val="22"/>
        </w:rPr>
        <w:t>A</w:t>
      </w:r>
      <w:r w:rsidRPr="00CB6BF9">
        <w:rPr>
          <w:rFonts w:cstheme="minorHAnsi"/>
          <w:i/>
          <w:sz w:val="22"/>
          <w:szCs w:val="22"/>
        </w:rPr>
        <w:t>dministrator</w:t>
      </w:r>
      <w:r w:rsidR="00F629E0" w:rsidRPr="00CB6BF9">
        <w:rPr>
          <w:rFonts w:cstheme="minorHAnsi"/>
          <w:i/>
          <w:sz w:val="22"/>
          <w:szCs w:val="22"/>
        </w:rPr>
        <w:t>, or equivalent</w:t>
      </w:r>
      <w:r w:rsidRPr="00CB6BF9">
        <w:rPr>
          <w:rFonts w:cstheme="minorHAnsi"/>
          <w:b/>
          <w:bCs/>
          <w:sz w:val="22"/>
          <w:szCs w:val="22"/>
        </w:rPr>
        <w:t>)</w:t>
      </w:r>
    </w:p>
    <w:p w14:paraId="517DD6AD" w14:textId="77777777" w:rsidR="00283280" w:rsidRPr="00CB6BF9" w:rsidRDefault="00283280">
      <w:pPr>
        <w:rPr>
          <w:rFonts w:cstheme="minorHAnsi"/>
          <w:b/>
          <w:bCs/>
          <w:sz w:val="22"/>
          <w:szCs w:val="22"/>
        </w:rPr>
      </w:pPr>
    </w:p>
    <w:p w14:paraId="6801949F" w14:textId="26069684" w:rsidR="003D72D7" w:rsidRPr="003D72D7" w:rsidRDefault="003D72D7" w:rsidP="003D72D7">
      <w:pPr>
        <w:rPr>
          <w:rFonts w:cs="Calibri"/>
          <w:b/>
          <w:bCs/>
          <w:sz w:val="22"/>
          <w:szCs w:val="22"/>
        </w:rPr>
      </w:pPr>
      <w:r w:rsidRPr="003D72D7">
        <w:rPr>
          <w:rFonts w:cs="Calibri"/>
          <w:b/>
          <w:bCs/>
          <w:sz w:val="22"/>
          <w:szCs w:val="22"/>
        </w:rPr>
        <w:t>Full Name</w:t>
      </w:r>
      <w:r w:rsidRPr="003D72D7">
        <w:rPr>
          <w:rFonts w:cs="Calibri"/>
          <w:b/>
          <w:bCs/>
          <w:sz w:val="22"/>
          <w:szCs w:val="22"/>
        </w:rPr>
        <w:tab/>
      </w:r>
      <w:r w:rsidRPr="003D72D7">
        <w:rPr>
          <w:rFonts w:cs="Calibri"/>
        </w:rPr>
        <w:object w:dxaOrig="225" w:dyaOrig="225" w14:anchorId="5434F493">
          <v:shape id="_x0000_i1167" type="#_x0000_t75" style="width:147.75pt;height:18pt" o:ole="">
            <v:imagedata r:id="rId36" o:title=""/>
          </v:shape>
          <w:control r:id="rId50" w:name="TextBox11361" w:shapeid="_x0000_i1167"/>
        </w:object>
      </w:r>
      <w:r w:rsidRPr="003D72D7">
        <w:rPr>
          <w:rFonts w:cs="Calibri"/>
          <w:sz w:val="22"/>
          <w:szCs w:val="22"/>
        </w:rPr>
        <w:t xml:space="preserve">   </w:t>
      </w:r>
      <w:r w:rsidRPr="003D72D7">
        <w:rPr>
          <w:rFonts w:cs="Calibri"/>
          <w:b/>
          <w:bCs/>
          <w:sz w:val="22"/>
          <w:szCs w:val="22"/>
        </w:rPr>
        <w:t xml:space="preserve">Date:  </w:t>
      </w:r>
      <w:r w:rsidRPr="003D72D7">
        <w:rPr>
          <w:rFonts w:cs="Calibri"/>
        </w:rPr>
        <w:object w:dxaOrig="225" w:dyaOrig="225" w14:anchorId="0E97937B">
          <v:shape id="_x0000_i1169" type="#_x0000_t75" style="width:147.75pt;height:18pt" o:ole="">
            <v:imagedata r:id="rId36" o:title=""/>
          </v:shape>
          <w:control r:id="rId51" w:name="TextBox113811" w:shapeid="_x0000_i1169"/>
        </w:object>
      </w:r>
    </w:p>
    <w:p w14:paraId="29AF9F5B" w14:textId="5B708894" w:rsidR="00283280" w:rsidRPr="00CB6BF9" w:rsidRDefault="00283280">
      <w:pPr>
        <w:rPr>
          <w:rFonts w:cstheme="minorHAnsi"/>
          <w:b/>
          <w:bCs/>
          <w:sz w:val="22"/>
          <w:szCs w:val="22"/>
        </w:rPr>
      </w:pPr>
      <w:r w:rsidRPr="00CB6BF9">
        <w:rPr>
          <w:rFonts w:cstheme="minorHAnsi"/>
          <w:b/>
          <w:bCs/>
          <w:sz w:val="22"/>
          <w:szCs w:val="22"/>
        </w:rPr>
        <w:br w:type="page"/>
      </w:r>
      <w:r w:rsidRPr="00CB6BF9">
        <w:rPr>
          <w:rFonts w:cstheme="minorHAnsi"/>
          <w:b/>
          <w:bCs/>
          <w:sz w:val="22"/>
          <w:szCs w:val="22"/>
        </w:rPr>
        <w:lastRenderedPageBreak/>
        <w:t xml:space="preserve">PART C – </w:t>
      </w:r>
      <w:r w:rsidR="00F24427">
        <w:rPr>
          <w:rFonts w:cstheme="minorHAnsi"/>
          <w:b/>
          <w:bCs/>
          <w:sz w:val="22"/>
          <w:szCs w:val="22"/>
        </w:rPr>
        <w:t>CHANGING YOUR NOTIFIED RETURN TO WORK DATE</w:t>
      </w:r>
    </w:p>
    <w:p w14:paraId="69A196E3" w14:textId="77777777" w:rsidR="005970CC" w:rsidRDefault="005970CC">
      <w:pPr>
        <w:rPr>
          <w:rFonts w:cstheme="minorHAnsi"/>
          <w:sz w:val="22"/>
          <w:szCs w:val="22"/>
        </w:rPr>
      </w:pPr>
    </w:p>
    <w:p w14:paraId="3F59AA3A" w14:textId="471772F2" w:rsidR="00283280" w:rsidRPr="00CB6BF9" w:rsidRDefault="00283280">
      <w:pPr>
        <w:rPr>
          <w:rFonts w:cstheme="minorHAnsi"/>
          <w:sz w:val="22"/>
          <w:szCs w:val="22"/>
        </w:rPr>
      </w:pPr>
      <w:r w:rsidRPr="00CB6BF9">
        <w:rPr>
          <w:rFonts w:cstheme="minorHAnsi"/>
          <w:sz w:val="22"/>
          <w:szCs w:val="22"/>
        </w:rPr>
        <w:t>To:</w:t>
      </w:r>
      <w:r w:rsidRPr="00CB6BF9">
        <w:rPr>
          <w:rFonts w:cstheme="minorHAnsi"/>
          <w:sz w:val="22"/>
          <w:szCs w:val="22"/>
        </w:rPr>
        <w:tab/>
        <w:t>The Departmental Administrator</w:t>
      </w:r>
      <w:r w:rsidR="00370605" w:rsidRPr="00CB6BF9">
        <w:rPr>
          <w:rFonts w:cstheme="minorHAnsi"/>
          <w:sz w:val="22"/>
          <w:szCs w:val="22"/>
        </w:rPr>
        <w:t>/HAF</w:t>
      </w:r>
    </w:p>
    <w:p w14:paraId="6DE4438A" w14:textId="2EF83DBC" w:rsidR="00283280" w:rsidRPr="00CB6BF9" w:rsidRDefault="00283280">
      <w:pPr>
        <w:rPr>
          <w:rFonts w:cstheme="minorHAnsi"/>
          <w:sz w:val="22"/>
          <w:szCs w:val="22"/>
        </w:rPr>
      </w:pPr>
      <w:r w:rsidRPr="00CB6BF9">
        <w:rPr>
          <w:rFonts w:cstheme="minorHAnsi"/>
          <w:sz w:val="22"/>
          <w:szCs w:val="22"/>
        </w:rPr>
        <w:tab/>
        <w:t>Departmen</w:t>
      </w:r>
      <w:r w:rsidR="00370605" w:rsidRPr="00CB6BF9">
        <w:rPr>
          <w:rFonts w:cstheme="minorHAnsi"/>
          <w:sz w:val="22"/>
          <w:szCs w:val="22"/>
        </w:rPr>
        <w:t xml:space="preserve">t </w:t>
      </w:r>
      <w:r w:rsidR="00370605" w:rsidRPr="00CB6BF9">
        <w:rPr>
          <w:rFonts w:cstheme="minorHAnsi"/>
        </w:rPr>
        <w:object w:dxaOrig="225" w:dyaOrig="225" w14:anchorId="11CE2C10">
          <v:shape id="_x0000_i1171" type="#_x0000_t75" style="width:286.5pt;height:18pt" o:ole="">
            <v:imagedata r:id="rId52" o:title=""/>
          </v:shape>
          <w:control r:id="rId53" w:name="TextBox1139" w:shapeid="_x0000_i1171"/>
        </w:object>
      </w:r>
    </w:p>
    <w:p w14:paraId="6900087B" w14:textId="77777777" w:rsidR="00283280" w:rsidRPr="00CB6BF9" w:rsidRDefault="00283280">
      <w:pPr>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3"/>
        <w:gridCol w:w="4463"/>
      </w:tblGrid>
      <w:tr w:rsidR="00283280" w:rsidRPr="00CB6BF9" w14:paraId="38A5370A" w14:textId="77777777">
        <w:tc>
          <w:tcPr>
            <w:tcW w:w="4621" w:type="dxa"/>
          </w:tcPr>
          <w:p w14:paraId="0B837AAE" w14:textId="3EEC6C59" w:rsidR="00283280" w:rsidRPr="00CB6BF9" w:rsidRDefault="00283280">
            <w:pPr>
              <w:rPr>
                <w:rFonts w:cstheme="minorHAnsi"/>
                <w:sz w:val="22"/>
                <w:szCs w:val="22"/>
              </w:rPr>
            </w:pPr>
            <w:r w:rsidRPr="00CB6BF9">
              <w:rPr>
                <w:rFonts w:cstheme="minorHAnsi"/>
                <w:sz w:val="22"/>
                <w:szCs w:val="22"/>
              </w:rPr>
              <w:t>I would like to change my return to work date, and now intend to return to work on:</w:t>
            </w:r>
          </w:p>
          <w:p w14:paraId="4E0618B0" w14:textId="1A6FA0B9" w:rsidR="00283280" w:rsidRPr="00CB6BF9" w:rsidRDefault="00370605">
            <w:pPr>
              <w:rPr>
                <w:rFonts w:cstheme="minorHAnsi"/>
                <w:sz w:val="22"/>
                <w:szCs w:val="22"/>
              </w:rPr>
            </w:pPr>
            <w:r w:rsidRPr="00CB6BF9">
              <w:rPr>
                <w:rFonts w:cstheme="minorHAnsi"/>
              </w:rPr>
              <w:object w:dxaOrig="225" w:dyaOrig="225" w14:anchorId="7F4A036A">
                <v:shape id="_x0000_i1173" type="#_x0000_t75" style="width:147.75pt;height:18pt" o:ole="">
                  <v:imagedata r:id="rId36" o:title=""/>
                </v:shape>
                <w:control r:id="rId54" w:name="TextBox11310" w:shapeid="_x0000_i1173"/>
              </w:object>
            </w:r>
            <w:r w:rsidRPr="00CB6BF9">
              <w:rPr>
                <w:rFonts w:cstheme="minorHAnsi"/>
                <w:sz w:val="22"/>
                <w:szCs w:val="22"/>
              </w:rPr>
              <w:t xml:space="preserve"> </w:t>
            </w:r>
            <w:r w:rsidR="00283280" w:rsidRPr="00CB6BF9">
              <w:rPr>
                <w:rFonts w:cstheme="minorHAnsi"/>
                <w:sz w:val="22"/>
                <w:szCs w:val="22"/>
              </w:rPr>
              <w:t>(date)</w:t>
            </w:r>
          </w:p>
        </w:tc>
        <w:tc>
          <w:tcPr>
            <w:tcW w:w="4621" w:type="dxa"/>
          </w:tcPr>
          <w:p w14:paraId="7427DF0F" w14:textId="070F12DE" w:rsidR="00283280" w:rsidRPr="00CB6BF9" w:rsidRDefault="00F24427" w:rsidP="00F24427">
            <w:pPr>
              <w:pStyle w:val="Heading7"/>
              <w:rPr>
                <w:rFonts w:cstheme="minorHAnsi"/>
                <w:sz w:val="22"/>
                <w:szCs w:val="22"/>
              </w:rPr>
            </w:pPr>
            <w:r>
              <w:rPr>
                <w:rFonts w:asciiTheme="minorHAnsi" w:hAnsiTheme="minorHAnsi" w:cstheme="minorHAnsi"/>
              </w:rPr>
              <w:t>T</w:t>
            </w:r>
            <w:r w:rsidR="00F629E0" w:rsidRPr="00CB6BF9">
              <w:rPr>
                <w:rFonts w:asciiTheme="minorHAnsi" w:hAnsiTheme="minorHAnsi" w:cstheme="minorHAnsi"/>
              </w:rPr>
              <w:t>h</w:t>
            </w:r>
            <w:r w:rsidR="00283280" w:rsidRPr="00CB6BF9">
              <w:rPr>
                <w:rFonts w:asciiTheme="minorHAnsi" w:hAnsiTheme="minorHAnsi" w:cstheme="minorHAnsi"/>
              </w:rPr>
              <w:t>e law requires that all women take two weeks</w:t>
            </w:r>
            <w:r w:rsidR="00535161" w:rsidRPr="00CB6BF9">
              <w:rPr>
                <w:rFonts w:asciiTheme="minorHAnsi" w:hAnsiTheme="minorHAnsi" w:cstheme="minorHAnsi"/>
              </w:rPr>
              <w:t>’</w:t>
            </w:r>
            <w:r w:rsidR="00283280" w:rsidRPr="00CB6BF9">
              <w:rPr>
                <w:rFonts w:asciiTheme="minorHAnsi" w:hAnsiTheme="minorHAnsi" w:cstheme="minorHAnsi"/>
              </w:rPr>
              <w:t xml:space="preserve"> maternity leave immediately after the birth of their baby. You cannot return</w:t>
            </w:r>
            <w:r w:rsidR="002B39E9" w:rsidRPr="00CB6BF9">
              <w:rPr>
                <w:rFonts w:asciiTheme="minorHAnsi" w:hAnsiTheme="minorHAnsi" w:cstheme="minorHAnsi"/>
              </w:rPr>
              <w:t xml:space="preserve"> to work</w:t>
            </w:r>
            <w:r w:rsidR="00283280" w:rsidRPr="00CB6BF9">
              <w:rPr>
                <w:rFonts w:asciiTheme="minorHAnsi" w:hAnsiTheme="minorHAnsi" w:cstheme="minorHAnsi"/>
              </w:rPr>
              <w:t xml:space="preserve"> before your compulsory maternity leave </w:t>
            </w:r>
            <w:r w:rsidR="00FD56F1" w:rsidRPr="00CB6BF9">
              <w:rPr>
                <w:rFonts w:asciiTheme="minorHAnsi" w:hAnsiTheme="minorHAnsi" w:cstheme="minorHAnsi"/>
              </w:rPr>
              <w:t>has ended</w:t>
            </w:r>
            <w:r w:rsidR="00283280" w:rsidRPr="00CB6BF9">
              <w:rPr>
                <w:rFonts w:asciiTheme="minorHAnsi" w:hAnsiTheme="minorHAnsi" w:cstheme="minorHAnsi"/>
              </w:rPr>
              <w:t>.</w:t>
            </w:r>
          </w:p>
        </w:tc>
      </w:tr>
    </w:tbl>
    <w:p w14:paraId="18702E53" w14:textId="0DA4F652" w:rsidR="005970CC" w:rsidRPr="005970CC" w:rsidRDefault="005970CC" w:rsidP="005970CC">
      <w:pPr>
        <w:rPr>
          <w:rFonts w:cs="Calibri"/>
          <w:i/>
          <w:iCs/>
          <w:sz w:val="22"/>
          <w:szCs w:val="22"/>
        </w:rPr>
      </w:pPr>
      <w:r w:rsidRPr="005970CC">
        <w:rPr>
          <w:rFonts w:cs="Calibri"/>
          <w:i/>
          <w:iCs/>
          <w:sz w:val="22"/>
          <w:szCs w:val="22"/>
        </w:rPr>
        <w:t>You will be expected back at the end of your maternity leav</w:t>
      </w:r>
      <w:r w:rsidR="00D91F20">
        <w:rPr>
          <w:rFonts w:cs="Calibri"/>
          <w:i/>
          <w:iCs/>
          <w:sz w:val="22"/>
          <w:szCs w:val="22"/>
        </w:rPr>
        <w:t>e</w:t>
      </w:r>
      <w:r w:rsidRPr="005970CC">
        <w:rPr>
          <w:rFonts w:cs="Calibri"/>
          <w:i/>
          <w:iCs/>
          <w:sz w:val="22"/>
          <w:szCs w:val="22"/>
        </w:rPr>
        <w:t xml:space="preserve"> on the date that you have specified in part 9 of the plan. If you want to return earlier or later than this date (the maximum entitlement is 52 weeks) you must give your department at least 8 weeks’ notice of this change.  If you do not give 8 weeks’ notice your department is entitled to postpone your return until 8 weeks’ notice has expired.</w:t>
      </w:r>
    </w:p>
    <w:p w14:paraId="1400F408" w14:textId="77777777" w:rsidR="00D91F20" w:rsidRPr="005970CC" w:rsidRDefault="00D91F20" w:rsidP="00D91F20">
      <w:pPr>
        <w:rPr>
          <w:rFonts w:cs="Calibri"/>
          <w:bCs/>
          <w:i/>
          <w:iCs/>
          <w:sz w:val="22"/>
          <w:szCs w:val="22"/>
        </w:rPr>
      </w:pPr>
      <w:r w:rsidRPr="005970CC">
        <w:rPr>
          <w:rFonts w:cs="Calibri"/>
          <w:bCs/>
          <w:i/>
          <w:iCs/>
          <w:sz w:val="22"/>
          <w:szCs w:val="22"/>
        </w:rPr>
        <w:t>You should talk to your department in good time if you want to try to agree a different working</w:t>
      </w:r>
      <w:r w:rsidRPr="005970CC">
        <w:rPr>
          <w:rFonts w:cs="Calibri"/>
          <w:bCs/>
          <w:sz w:val="22"/>
          <w:szCs w:val="22"/>
        </w:rPr>
        <w:t xml:space="preserve"> </w:t>
      </w:r>
      <w:r w:rsidRPr="005970CC">
        <w:rPr>
          <w:rFonts w:cs="Calibri"/>
          <w:bCs/>
          <w:i/>
          <w:iCs/>
          <w:sz w:val="22"/>
          <w:szCs w:val="22"/>
        </w:rPr>
        <w:t>pattern to the one you worked before your maternity leave.</w:t>
      </w:r>
    </w:p>
    <w:p w14:paraId="353D4663" w14:textId="77777777" w:rsidR="00283280" w:rsidRPr="005970CC" w:rsidRDefault="00283280">
      <w:pPr>
        <w:rPr>
          <w:rFonts w:cstheme="minorHAnsi"/>
          <w:i/>
          <w:iCs/>
          <w:sz w:val="22"/>
          <w:szCs w:val="22"/>
        </w:rPr>
      </w:pPr>
    </w:p>
    <w:p w14:paraId="0AC20FF2" w14:textId="5D71B28F" w:rsidR="00283280" w:rsidRPr="005970CC" w:rsidRDefault="00D91F20">
      <w:pPr>
        <w:rPr>
          <w:rFonts w:cstheme="minorHAnsi"/>
          <w:bCs/>
          <w:i/>
          <w:iCs/>
          <w:sz w:val="22"/>
          <w:szCs w:val="22"/>
        </w:rPr>
      </w:pPr>
      <w:r>
        <w:rPr>
          <w:rFonts w:cstheme="minorHAnsi"/>
          <w:bCs/>
          <w:i/>
          <w:iCs/>
          <w:sz w:val="22"/>
          <w:szCs w:val="22"/>
        </w:rPr>
        <w:t>Sign</w:t>
      </w:r>
      <w:r w:rsidR="00283280" w:rsidRPr="005970CC">
        <w:rPr>
          <w:rFonts w:cstheme="minorHAnsi"/>
          <w:bCs/>
          <w:i/>
          <w:iCs/>
          <w:sz w:val="22"/>
          <w:szCs w:val="22"/>
        </w:rPr>
        <w:t xml:space="preserve"> the form and send it to your department</w:t>
      </w:r>
      <w:r>
        <w:rPr>
          <w:rFonts w:cstheme="minorHAnsi"/>
          <w:bCs/>
          <w:i/>
          <w:iCs/>
          <w:sz w:val="22"/>
          <w:szCs w:val="22"/>
        </w:rPr>
        <w:t xml:space="preserve"> - d</w:t>
      </w:r>
      <w:r w:rsidR="00283280" w:rsidRPr="005970CC">
        <w:rPr>
          <w:rFonts w:cstheme="minorHAnsi"/>
          <w:bCs/>
          <w:i/>
          <w:iCs/>
          <w:sz w:val="22"/>
          <w:szCs w:val="22"/>
        </w:rPr>
        <w:t>on’t forget to keep a copy for yourself.</w:t>
      </w:r>
    </w:p>
    <w:p w14:paraId="2A0E83D8" w14:textId="77777777" w:rsidR="00283280" w:rsidRPr="00CB6BF9" w:rsidRDefault="00283280">
      <w:pPr>
        <w:rPr>
          <w:rFonts w:cstheme="minorHAnsi"/>
          <w:b/>
          <w:bCs/>
          <w:sz w:val="22"/>
          <w:szCs w:val="22"/>
        </w:rPr>
      </w:pPr>
    </w:p>
    <w:p w14:paraId="2950E29D" w14:textId="6CF63EDF" w:rsidR="00F629E0" w:rsidRPr="00CB6BF9" w:rsidRDefault="00283280">
      <w:pPr>
        <w:rPr>
          <w:rFonts w:cstheme="minorHAnsi"/>
          <w:sz w:val="22"/>
          <w:szCs w:val="22"/>
        </w:rPr>
      </w:pPr>
      <w:r w:rsidRPr="00CB6BF9">
        <w:rPr>
          <w:rFonts w:cstheme="minorHAnsi"/>
          <w:b/>
          <w:bCs/>
          <w:sz w:val="22"/>
          <w:szCs w:val="22"/>
        </w:rPr>
        <w:t xml:space="preserve">Signed </w:t>
      </w:r>
      <w:r w:rsidR="00370605" w:rsidRPr="00CB6BF9">
        <w:rPr>
          <w:rFonts w:cstheme="minorHAnsi"/>
          <w:b/>
          <w:bCs/>
          <w:sz w:val="22"/>
          <w:szCs w:val="22"/>
        </w:rPr>
        <w:tab/>
      </w:r>
      <w:r w:rsidR="00370605" w:rsidRPr="00CB6BF9">
        <w:rPr>
          <w:rFonts w:cstheme="minorHAnsi"/>
        </w:rPr>
        <w:object w:dxaOrig="225" w:dyaOrig="225" w14:anchorId="3037FECF">
          <v:shape id="_x0000_i1175" type="#_x0000_t75" style="width:270.75pt;height:18pt" o:ole="">
            <v:imagedata r:id="rId55" o:title=""/>
          </v:shape>
          <w:control r:id="rId56" w:name="TextBox11311" w:shapeid="_x0000_i1175"/>
        </w:object>
      </w:r>
    </w:p>
    <w:p w14:paraId="100A1339" w14:textId="77777777" w:rsidR="00370605" w:rsidRPr="00CB6BF9" w:rsidRDefault="00370605">
      <w:pPr>
        <w:rPr>
          <w:rFonts w:cstheme="minorHAnsi"/>
          <w:b/>
          <w:bCs/>
          <w:sz w:val="22"/>
          <w:szCs w:val="22"/>
        </w:rPr>
      </w:pPr>
    </w:p>
    <w:p w14:paraId="721910B2" w14:textId="166942DF" w:rsidR="00370605" w:rsidRPr="00CB6BF9" w:rsidRDefault="00283280">
      <w:pPr>
        <w:rPr>
          <w:rFonts w:cstheme="minorHAnsi"/>
          <w:sz w:val="22"/>
          <w:szCs w:val="22"/>
        </w:rPr>
      </w:pPr>
      <w:r w:rsidRPr="00CB6BF9">
        <w:rPr>
          <w:rFonts w:cstheme="minorHAnsi"/>
          <w:b/>
          <w:bCs/>
          <w:sz w:val="22"/>
          <w:szCs w:val="22"/>
        </w:rPr>
        <w:t>Full Name</w:t>
      </w:r>
      <w:r w:rsidR="00370605" w:rsidRPr="00CB6BF9">
        <w:rPr>
          <w:rFonts w:cstheme="minorHAnsi"/>
          <w:b/>
          <w:bCs/>
          <w:sz w:val="22"/>
          <w:szCs w:val="22"/>
        </w:rPr>
        <w:tab/>
        <w:t xml:space="preserve"> </w:t>
      </w:r>
      <w:r w:rsidR="00370605" w:rsidRPr="00CB6BF9">
        <w:rPr>
          <w:rFonts w:cstheme="minorHAnsi"/>
        </w:rPr>
        <w:object w:dxaOrig="225" w:dyaOrig="225" w14:anchorId="520C156B">
          <v:shape id="_x0000_i1177" type="#_x0000_t75" style="width:267.75pt;height:18pt" o:ole="">
            <v:imagedata r:id="rId57" o:title=""/>
          </v:shape>
          <w:control r:id="rId58" w:name="TextBox11312" w:shapeid="_x0000_i1177"/>
        </w:object>
      </w:r>
    </w:p>
    <w:p w14:paraId="230674CA" w14:textId="77777777" w:rsidR="00F629E0" w:rsidRPr="00CB6BF9" w:rsidRDefault="00F629E0">
      <w:pPr>
        <w:rPr>
          <w:rFonts w:cstheme="minorHAnsi"/>
          <w:b/>
          <w:bCs/>
          <w:sz w:val="22"/>
          <w:szCs w:val="22"/>
        </w:rPr>
      </w:pPr>
    </w:p>
    <w:p w14:paraId="6386D331" w14:textId="4B012E0F" w:rsidR="00370605" w:rsidRPr="00CB6BF9" w:rsidRDefault="00283280">
      <w:pPr>
        <w:rPr>
          <w:rFonts w:cstheme="minorHAnsi"/>
          <w:sz w:val="22"/>
          <w:szCs w:val="22"/>
        </w:rPr>
      </w:pPr>
      <w:r w:rsidRPr="00CB6BF9">
        <w:rPr>
          <w:rFonts w:cstheme="minorHAnsi"/>
          <w:b/>
          <w:bCs/>
          <w:sz w:val="22"/>
          <w:szCs w:val="22"/>
        </w:rPr>
        <w:t>Date:</w:t>
      </w:r>
      <w:r w:rsidR="00370605" w:rsidRPr="00CB6BF9">
        <w:rPr>
          <w:rFonts w:cstheme="minorHAnsi"/>
          <w:b/>
          <w:bCs/>
          <w:sz w:val="22"/>
          <w:szCs w:val="22"/>
        </w:rPr>
        <w:tab/>
      </w:r>
      <w:r w:rsidR="00370605" w:rsidRPr="00CB6BF9">
        <w:rPr>
          <w:rFonts w:cstheme="minorHAnsi"/>
          <w:b/>
          <w:bCs/>
          <w:sz w:val="22"/>
          <w:szCs w:val="22"/>
        </w:rPr>
        <w:tab/>
      </w:r>
      <w:r w:rsidRPr="00CB6BF9">
        <w:rPr>
          <w:rFonts w:cstheme="minorHAnsi"/>
          <w:b/>
          <w:bCs/>
          <w:sz w:val="22"/>
          <w:szCs w:val="22"/>
        </w:rPr>
        <w:t xml:space="preserve"> </w:t>
      </w:r>
      <w:r w:rsidR="00370605" w:rsidRPr="00CB6BF9">
        <w:rPr>
          <w:rFonts w:cstheme="minorHAnsi"/>
        </w:rPr>
        <w:object w:dxaOrig="225" w:dyaOrig="225" w14:anchorId="46A26CFB">
          <v:shape id="_x0000_i1179" type="#_x0000_t75" style="width:264pt;height:18pt" o:ole="">
            <v:imagedata r:id="rId59" o:title=""/>
          </v:shape>
          <w:control r:id="rId60" w:name="TextBox11313" w:shapeid="_x0000_i1179"/>
        </w:object>
      </w:r>
    </w:p>
    <w:p w14:paraId="2EC14262" w14:textId="77777777" w:rsidR="00283280" w:rsidRPr="00CB6BF9" w:rsidRDefault="00283280">
      <w:pPr>
        <w:rPr>
          <w:rFonts w:cstheme="minorHAnsi"/>
          <w:b/>
          <w:bCs/>
          <w:sz w:val="22"/>
          <w:szCs w:val="22"/>
        </w:rPr>
      </w:pPr>
    </w:p>
    <w:sectPr w:rsidR="00283280" w:rsidRPr="00CB6BF9">
      <w:footerReference w:type="default" r:id="rId61"/>
      <w:pgSz w:w="11906" w:h="16838" w:code="9"/>
      <w:pgMar w:top="1152" w:right="1440" w:bottom="1008"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0E3B" w14:textId="77777777" w:rsidR="00AD0279" w:rsidRDefault="00AD0279" w:rsidP="00283280">
      <w:pPr>
        <w:spacing w:after="0"/>
      </w:pPr>
      <w:r>
        <w:separator/>
      </w:r>
    </w:p>
  </w:endnote>
  <w:endnote w:type="continuationSeparator" w:id="0">
    <w:p w14:paraId="600E91A7" w14:textId="77777777" w:rsidR="00AD0279" w:rsidRDefault="00AD0279" w:rsidP="002832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B6B1" w14:textId="31BAD69E" w:rsidR="00AD0279" w:rsidRPr="00AC74C7" w:rsidRDefault="0015224B">
    <w:pPr>
      <w:pStyle w:val="Footer"/>
      <w:jc w:val="left"/>
      <w:rPr>
        <w:rFonts w:ascii="Arial" w:hAnsi="Arial" w:cs="Arial"/>
        <w:sz w:val="22"/>
        <w:szCs w:val="22"/>
      </w:rPr>
    </w:pPr>
    <w:r>
      <w:rPr>
        <w:rFonts w:ascii="Arial" w:hAnsi="Arial" w:cs="Arial"/>
        <w:sz w:val="20"/>
        <w:szCs w:val="20"/>
      </w:rPr>
      <w:t>July 2025</w:t>
    </w:r>
    <w:r w:rsidR="00AD0279" w:rsidRPr="00AC74C7">
      <w:rPr>
        <w:rFonts w:ascii="Arial" w:hAnsi="Arial" w:cs="Arial"/>
        <w:sz w:val="22"/>
        <w:szCs w:val="22"/>
      </w:rPr>
      <w:tab/>
    </w:r>
    <w:r w:rsidR="00AD0279">
      <w:tab/>
    </w:r>
    <w:r w:rsidR="00AD0279">
      <w:tab/>
    </w:r>
    <w:r w:rsidR="00AD0279">
      <w:tab/>
    </w:r>
    <w:r w:rsidR="00AD0279">
      <w:tab/>
    </w:r>
    <w:r w:rsidR="00AD0279">
      <w:tab/>
    </w:r>
    <w:r w:rsidR="00AD0279">
      <w:tab/>
    </w:r>
    <w:r w:rsidR="00AD0279">
      <w:tab/>
    </w:r>
    <w:r w:rsidR="00AD0279">
      <w:tab/>
    </w:r>
    <w:r w:rsidR="00AD0279">
      <w:tab/>
      <w:t xml:space="preserve">              </w:t>
    </w:r>
    <w:r w:rsidR="00AD0279" w:rsidRPr="00AC74C7">
      <w:rPr>
        <w:rFonts w:ascii="Arial" w:hAnsi="Arial" w:cs="Arial"/>
        <w:sz w:val="22"/>
        <w:szCs w:val="22"/>
      </w:rPr>
      <w:t xml:space="preserve">Page </w:t>
    </w:r>
    <w:r w:rsidR="00AD0279" w:rsidRPr="00AC74C7">
      <w:rPr>
        <w:rStyle w:val="PageNumber"/>
        <w:rFonts w:ascii="Arial" w:hAnsi="Arial" w:cs="Arial"/>
        <w:sz w:val="22"/>
        <w:szCs w:val="22"/>
      </w:rPr>
      <w:fldChar w:fldCharType="begin"/>
    </w:r>
    <w:r w:rsidR="00AD0279" w:rsidRPr="00AC74C7">
      <w:rPr>
        <w:rStyle w:val="PageNumber"/>
        <w:rFonts w:ascii="Arial" w:hAnsi="Arial" w:cs="Arial"/>
        <w:sz w:val="22"/>
        <w:szCs w:val="22"/>
      </w:rPr>
      <w:instrText xml:space="preserve"> PAGE </w:instrText>
    </w:r>
    <w:r w:rsidR="00AD0279" w:rsidRPr="00AC74C7">
      <w:rPr>
        <w:rStyle w:val="PageNumber"/>
        <w:rFonts w:ascii="Arial" w:hAnsi="Arial" w:cs="Arial"/>
        <w:sz w:val="22"/>
        <w:szCs w:val="22"/>
      </w:rPr>
      <w:fldChar w:fldCharType="separate"/>
    </w:r>
    <w:r w:rsidR="00AD0279">
      <w:rPr>
        <w:rStyle w:val="PageNumber"/>
        <w:rFonts w:ascii="Arial" w:hAnsi="Arial" w:cs="Arial"/>
        <w:noProof/>
        <w:sz w:val="22"/>
        <w:szCs w:val="22"/>
      </w:rPr>
      <w:t>4</w:t>
    </w:r>
    <w:r w:rsidR="00AD0279" w:rsidRPr="00AC74C7">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C6E50" w14:textId="77777777" w:rsidR="00AD0279" w:rsidRDefault="00AD0279">
      <w:pPr>
        <w:pStyle w:val="FootnoteSeparator"/>
      </w:pPr>
    </w:p>
  </w:footnote>
  <w:footnote w:type="continuationSeparator" w:id="0">
    <w:p w14:paraId="0500886F" w14:textId="77777777" w:rsidR="00AD0279" w:rsidRDefault="00AD0279">
      <w:pPr>
        <w:pStyle w:val="FootnoteSeparator"/>
      </w:pPr>
    </w:p>
  </w:footnote>
  <w:footnote w:type="continuationNotice" w:id="1">
    <w:p w14:paraId="18F0D6E6" w14:textId="77777777" w:rsidR="00AD0279" w:rsidRDefault="00AD0279">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8B5CCD"/>
    <w:multiLevelType w:val="hybridMultilevel"/>
    <w:tmpl w:val="EB164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E6472A0"/>
    <w:multiLevelType w:val="hybridMultilevel"/>
    <w:tmpl w:val="83F2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7003E5"/>
    <w:multiLevelType w:val="hybridMultilevel"/>
    <w:tmpl w:val="A382256E"/>
    <w:lvl w:ilvl="0" w:tplc="A8600ECE">
      <w:numFmt w:val="bullet"/>
      <w:lvlText w:val="-"/>
      <w:lvlJc w:val="left"/>
      <w:pPr>
        <w:ind w:left="771" w:hanging="360"/>
      </w:pPr>
      <w:rPr>
        <w:rFonts w:ascii="Arial" w:eastAsia="Times New Roman" w:hAnsi="Arial" w:cs="Aria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8E22EB"/>
    <w:multiLevelType w:val="hybridMultilevel"/>
    <w:tmpl w:val="80B41CF0"/>
    <w:lvl w:ilvl="0" w:tplc="A8600ECE">
      <w:numFmt w:val="bullet"/>
      <w:lvlText w:val="-"/>
      <w:lvlJc w:val="left"/>
      <w:pPr>
        <w:ind w:left="1128" w:hanging="360"/>
      </w:pPr>
      <w:rPr>
        <w:rFonts w:ascii="Arial" w:eastAsia="Times New Roman" w:hAnsi="Arial" w:cs="Aria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5" w15:restartNumberingAfterBreak="0">
    <w:nsid w:val="62C9095A"/>
    <w:multiLevelType w:val="hybridMultilevel"/>
    <w:tmpl w:val="50A40704"/>
    <w:lvl w:ilvl="0" w:tplc="59FA3BE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B93709"/>
    <w:multiLevelType w:val="hybridMultilevel"/>
    <w:tmpl w:val="440A9A24"/>
    <w:lvl w:ilvl="0" w:tplc="A8600E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7"/>
  </w:num>
  <w:num w:numId="6">
    <w:abstractNumId w:val="13"/>
  </w:num>
  <w:num w:numId="7">
    <w:abstractNumId w:val="9"/>
  </w:num>
  <w:num w:numId="8">
    <w:abstractNumId w:val="17"/>
  </w:num>
  <w:num w:numId="9">
    <w:abstractNumId w:val="18"/>
  </w:num>
  <w:num w:numId="10">
    <w:abstractNumId w:val="3"/>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9"/>
  </w:num>
  <w:num w:numId="22">
    <w:abstractNumId w:val="1"/>
  </w:num>
  <w:num w:numId="23">
    <w:abstractNumId w:val="1"/>
  </w:num>
  <w:num w:numId="24">
    <w:abstractNumId w:val="0"/>
  </w:num>
  <w:num w:numId="25">
    <w:abstractNumId w:val="0"/>
  </w:num>
  <w:num w:numId="26">
    <w:abstractNumId w:val="16"/>
  </w:num>
  <w:num w:numId="27">
    <w:abstractNumId w:val="14"/>
  </w:num>
  <w:num w:numId="28">
    <w:abstractNumId w:val="12"/>
  </w:num>
  <w:num w:numId="29">
    <w:abstractNumId w:val="2"/>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 w:id="1"/>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16F5"/>
    <w:rsid w:val="00002490"/>
    <w:rsid w:val="00014E77"/>
    <w:rsid w:val="00020EC1"/>
    <w:rsid w:val="000301C8"/>
    <w:rsid w:val="00043908"/>
    <w:rsid w:val="000460B4"/>
    <w:rsid w:val="00055732"/>
    <w:rsid w:val="00067830"/>
    <w:rsid w:val="00095BB4"/>
    <w:rsid w:val="00097031"/>
    <w:rsid w:val="000A1242"/>
    <w:rsid w:val="000B7152"/>
    <w:rsid w:val="000C31F6"/>
    <w:rsid w:val="000D68E7"/>
    <w:rsid w:val="00101DC2"/>
    <w:rsid w:val="00121202"/>
    <w:rsid w:val="0012310F"/>
    <w:rsid w:val="0013292E"/>
    <w:rsid w:val="001472C4"/>
    <w:rsid w:val="00150552"/>
    <w:rsid w:val="0015224B"/>
    <w:rsid w:val="00157CC0"/>
    <w:rsid w:val="00174740"/>
    <w:rsid w:val="00175C91"/>
    <w:rsid w:val="0018032A"/>
    <w:rsid w:val="00187B62"/>
    <w:rsid w:val="001A0D07"/>
    <w:rsid w:val="001A1271"/>
    <w:rsid w:val="001B0BAB"/>
    <w:rsid w:val="001C1535"/>
    <w:rsid w:val="001C45E5"/>
    <w:rsid w:val="00204A77"/>
    <w:rsid w:val="00213467"/>
    <w:rsid w:val="00215BAE"/>
    <w:rsid w:val="00243E00"/>
    <w:rsid w:val="00244CA5"/>
    <w:rsid w:val="002756BE"/>
    <w:rsid w:val="00283280"/>
    <w:rsid w:val="002A4AE7"/>
    <w:rsid w:val="002B39E9"/>
    <w:rsid w:val="002C23FF"/>
    <w:rsid w:val="002E2D9C"/>
    <w:rsid w:val="002F2B89"/>
    <w:rsid w:val="002F7CD8"/>
    <w:rsid w:val="00304D3A"/>
    <w:rsid w:val="00324E85"/>
    <w:rsid w:val="00341808"/>
    <w:rsid w:val="00342E3B"/>
    <w:rsid w:val="00343E99"/>
    <w:rsid w:val="00347911"/>
    <w:rsid w:val="00357271"/>
    <w:rsid w:val="00365B7A"/>
    <w:rsid w:val="00370605"/>
    <w:rsid w:val="00381EB3"/>
    <w:rsid w:val="00384ADA"/>
    <w:rsid w:val="00390416"/>
    <w:rsid w:val="003A437B"/>
    <w:rsid w:val="003B060D"/>
    <w:rsid w:val="003B631B"/>
    <w:rsid w:val="003C4388"/>
    <w:rsid w:val="003D69C8"/>
    <w:rsid w:val="003D72D7"/>
    <w:rsid w:val="003E4108"/>
    <w:rsid w:val="003E4E58"/>
    <w:rsid w:val="003F54F6"/>
    <w:rsid w:val="00417CB3"/>
    <w:rsid w:val="004226BF"/>
    <w:rsid w:val="004407F7"/>
    <w:rsid w:val="004441C3"/>
    <w:rsid w:val="00446DD0"/>
    <w:rsid w:val="00462E56"/>
    <w:rsid w:val="00482C6B"/>
    <w:rsid w:val="00493303"/>
    <w:rsid w:val="00496F6A"/>
    <w:rsid w:val="004E1B03"/>
    <w:rsid w:val="00510D98"/>
    <w:rsid w:val="00524F89"/>
    <w:rsid w:val="00526E17"/>
    <w:rsid w:val="00535161"/>
    <w:rsid w:val="00535C70"/>
    <w:rsid w:val="005362DB"/>
    <w:rsid w:val="005409CF"/>
    <w:rsid w:val="005421DF"/>
    <w:rsid w:val="00566CC4"/>
    <w:rsid w:val="005768D6"/>
    <w:rsid w:val="00583CBD"/>
    <w:rsid w:val="00594E6E"/>
    <w:rsid w:val="005970CC"/>
    <w:rsid w:val="005A5C7A"/>
    <w:rsid w:val="005B3B04"/>
    <w:rsid w:val="005C62B7"/>
    <w:rsid w:val="005D0C80"/>
    <w:rsid w:val="005D0FC1"/>
    <w:rsid w:val="005E60A1"/>
    <w:rsid w:val="00606049"/>
    <w:rsid w:val="00613327"/>
    <w:rsid w:val="00653904"/>
    <w:rsid w:val="00664A54"/>
    <w:rsid w:val="00675CAE"/>
    <w:rsid w:val="0067655B"/>
    <w:rsid w:val="00692306"/>
    <w:rsid w:val="006B3038"/>
    <w:rsid w:val="006B49EA"/>
    <w:rsid w:val="006C52C3"/>
    <w:rsid w:val="00710171"/>
    <w:rsid w:val="0072052D"/>
    <w:rsid w:val="00740BE0"/>
    <w:rsid w:val="00754A97"/>
    <w:rsid w:val="00764E95"/>
    <w:rsid w:val="00780F09"/>
    <w:rsid w:val="00781198"/>
    <w:rsid w:val="0078785E"/>
    <w:rsid w:val="007A028F"/>
    <w:rsid w:val="007A7D7C"/>
    <w:rsid w:val="007B2D90"/>
    <w:rsid w:val="007D03DE"/>
    <w:rsid w:val="008117E9"/>
    <w:rsid w:val="008253E3"/>
    <w:rsid w:val="00827ACB"/>
    <w:rsid w:val="00834757"/>
    <w:rsid w:val="00840AB1"/>
    <w:rsid w:val="00845A26"/>
    <w:rsid w:val="00853883"/>
    <w:rsid w:val="008704C7"/>
    <w:rsid w:val="00870CA6"/>
    <w:rsid w:val="00885E2F"/>
    <w:rsid w:val="008B4F58"/>
    <w:rsid w:val="00911C94"/>
    <w:rsid w:val="00915E47"/>
    <w:rsid w:val="00941C4A"/>
    <w:rsid w:val="00954EB1"/>
    <w:rsid w:val="00980EBE"/>
    <w:rsid w:val="009870DC"/>
    <w:rsid w:val="00987C8A"/>
    <w:rsid w:val="00994B8F"/>
    <w:rsid w:val="009C77E5"/>
    <w:rsid w:val="009D0266"/>
    <w:rsid w:val="009F6020"/>
    <w:rsid w:val="00A0202B"/>
    <w:rsid w:val="00A1617D"/>
    <w:rsid w:val="00A27292"/>
    <w:rsid w:val="00A30E2A"/>
    <w:rsid w:val="00A34676"/>
    <w:rsid w:val="00A434D1"/>
    <w:rsid w:val="00A55FB9"/>
    <w:rsid w:val="00A57A7E"/>
    <w:rsid w:val="00A714C6"/>
    <w:rsid w:val="00A72522"/>
    <w:rsid w:val="00AC74C7"/>
    <w:rsid w:val="00AD0279"/>
    <w:rsid w:val="00AE375C"/>
    <w:rsid w:val="00AE7FF5"/>
    <w:rsid w:val="00B05B65"/>
    <w:rsid w:val="00B127E4"/>
    <w:rsid w:val="00B2177C"/>
    <w:rsid w:val="00B239F1"/>
    <w:rsid w:val="00B3318E"/>
    <w:rsid w:val="00B66614"/>
    <w:rsid w:val="00B9281E"/>
    <w:rsid w:val="00BB49E9"/>
    <w:rsid w:val="00BC50B0"/>
    <w:rsid w:val="00BD3188"/>
    <w:rsid w:val="00C03361"/>
    <w:rsid w:val="00C50FAD"/>
    <w:rsid w:val="00C8500F"/>
    <w:rsid w:val="00CA0EAB"/>
    <w:rsid w:val="00CB6BF9"/>
    <w:rsid w:val="00CF5104"/>
    <w:rsid w:val="00D25CE0"/>
    <w:rsid w:val="00D3622D"/>
    <w:rsid w:val="00D448BB"/>
    <w:rsid w:val="00D51810"/>
    <w:rsid w:val="00D67EB5"/>
    <w:rsid w:val="00D91F20"/>
    <w:rsid w:val="00D94715"/>
    <w:rsid w:val="00D94F1A"/>
    <w:rsid w:val="00E16DB9"/>
    <w:rsid w:val="00E22433"/>
    <w:rsid w:val="00E22BB6"/>
    <w:rsid w:val="00E26D97"/>
    <w:rsid w:val="00E45D44"/>
    <w:rsid w:val="00E53613"/>
    <w:rsid w:val="00E85E43"/>
    <w:rsid w:val="00EA58D9"/>
    <w:rsid w:val="00EC6F70"/>
    <w:rsid w:val="00EE6556"/>
    <w:rsid w:val="00F07BAA"/>
    <w:rsid w:val="00F226F2"/>
    <w:rsid w:val="00F24427"/>
    <w:rsid w:val="00F34541"/>
    <w:rsid w:val="00F36D9D"/>
    <w:rsid w:val="00F57809"/>
    <w:rsid w:val="00F629E0"/>
    <w:rsid w:val="00F70817"/>
    <w:rsid w:val="00F92F94"/>
    <w:rsid w:val="00FA0D79"/>
    <w:rsid w:val="00FC2C7F"/>
    <w:rsid w:val="00FD56F1"/>
    <w:rsid w:val="00FD747F"/>
    <w:rsid w:val="00FD7E33"/>
    <w:rsid w:val="00FF7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D3EA6FE"/>
  <w15:chartTrackingRefBased/>
  <w15:docId w15:val="{A4840154-19E2-4757-A69F-B0FAC71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GB"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292"/>
  </w:style>
  <w:style w:type="paragraph" w:styleId="Heading1">
    <w:name w:val="heading 1"/>
    <w:basedOn w:val="Normal"/>
    <w:next w:val="Normal"/>
    <w:link w:val="Heading1Char"/>
    <w:uiPriority w:val="9"/>
    <w:qFormat/>
    <w:rsid w:val="00A27292"/>
    <w:pPr>
      <w:keepNext/>
      <w:keepLines/>
      <w:pBdr>
        <w:bottom w:val="single" w:sz="4" w:space="1" w:color="5B9BD5"/>
      </w:pBdr>
      <w:spacing w:before="400" w:after="40" w:line="240" w:lineRule="auto"/>
      <w:outlineLvl w:val="0"/>
    </w:pPr>
    <w:rPr>
      <w:rFonts w:ascii="Calibri Light" w:eastAsia="SimSun" w:hAnsi="Calibri Light" w:cs="Times New Roman"/>
      <w:color w:val="2E74B5"/>
      <w:sz w:val="36"/>
      <w:szCs w:val="36"/>
    </w:rPr>
  </w:style>
  <w:style w:type="paragraph" w:styleId="Heading2">
    <w:name w:val="heading 2"/>
    <w:basedOn w:val="Normal"/>
    <w:next w:val="Normal"/>
    <w:link w:val="Heading2Char"/>
    <w:uiPriority w:val="9"/>
    <w:unhideWhenUsed/>
    <w:qFormat/>
    <w:rsid w:val="00A27292"/>
    <w:pPr>
      <w:keepNext/>
      <w:keepLines/>
      <w:spacing w:before="160" w:after="0" w:line="240" w:lineRule="auto"/>
      <w:outlineLvl w:val="1"/>
    </w:pPr>
    <w:rPr>
      <w:rFonts w:ascii="Calibri Light" w:eastAsia="SimSun" w:hAnsi="Calibri Light" w:cs="Times New Roman"/>
      <w:color w:val="2E74B5"/>
      <w:sz w:val="28"/>
      <w:szCs w:val="28"/>
    </w:rPr>
  </w:style>
  <w:style w:type="paragraph" w:styleId="Heading3">
    <w:name w:val="heading 3"/>
    <w:basedOn w:val="Normal"/>
    <w:next w:val="Normal"/>
    <w:link w:val="Heading3Char"/>
    <w:uiPriority w:val="9"/>
    <w:unhideWhenUsed/>
    <w:qFormat/>
    <w:rsid w:val="00A27292"/>
    <w:pPr>
      <w:keepNext/>
      <w:keepLines/>
      <w:spacing w:before="80" w:after="0" w:line="240" w:lineRule="auto"/>
      <w:outlineLvl w:val="2"/>
    </w:pPr>
    <w:rPr>
      <w:rFonts w:ascii="Calibri Light" w:eastAsia="SimSun" w:hAnsi="Calibri Light" w:cs="Times New Roman"/>
      <w:color w:val="404040"/>
      <w:sz w:val="26"/>
      <w:szCs w:val="26"/>
    </w:rPr>
  </w:style>
  <w:style w:type="paragraph" w:styleId="Heading4">
    <w:name w:val="heading 4"/>
    <w:basedOn w:val="Normal"/>
    <w:next w:val="Normal"/>
    <w:link w:val="Heading4Char"/>
    <w:uiPriority w:val="9"/>
    <w:unhideWhenUsed/>
    <w:qFormat/>
    <w:rsid w:val="00A27292"/>
    <w:pPr>
      <w:keepNext/>
      <w:keepLines/>
      <w:spacing w:before="80" w:after="0"/>
      <w:outlineLvl w:val="3"/>
    </w:pPr>
    <w:rPr>
      <w:rFonts w:ascii="Calibri Light" w:eastAsia="SimSun" w:hAnsi="Calibri Light" w:cs="Times New Roman"/>
      <w:sz w:val="24"/>
      <w:szCs w:val="24"/>
    </w:rPr>
  </w:style>
  <w:style w:type="paragraph" w:styleId="Heading5">
    <w:name w:val="heading 5"/>
    <w:basedOn w:val="Normal"/>
    <w:next w:val="Normal"/>
    <w:link w:val="Heading5Char"/>
    <w:uiPriority w:val="9"/>
    <w:unhideWhenUsed/>
    <w:qFormat/>
    <w:rsid w:val="00A27292"/>
    <w:pPr>
      <w:keepNext/>
      <w:keepLines/>
      <w:spacing w:before="80" w:after="0"/>
      <w:outlineLvl w:val="4"/>
    </w:pPr>
    <w:rPr>
      <w:rFonts w:ascii="Calibri Light" w:eastAsia="SimSun" w:hAnsi="Calibri Light" w:cs="Times New Roman"/>
      <w:i/>
      <w:iCs/>
      <w:sz w:val="22"/>
      <w:szCs w:val="22"/>
    </w:rPr>
  </w:style>
  <w:style w:type="paragraph" w:styleId="Heading6">
    <w:name w:val="heading 6"/>
    <w:basedOn w:val="Normal"/>
    <w:next w:val="Normal"/>
    <w:link w:val="Heading6Char"/>
    <w:uiPriority w:val="9"/>
    <w:unhideWhenUsed/>
    <w:qFormat/>
    <w:rsid w:val="00A27292"/>
    <w:pPr>
      <w:keepNext/>
      <w:keepLines/>
      <w:spacing w:before="80" w:after="0"/>
      <w:outlineLvl w:val="5"/>
    </w:pPr>
    <w:rPr>
      <w:rFonts w:ascii="Calibri Light" w:eastAsia="SimSun" w:hAnsi="Calibri Light" w:cs="Times New Roman"/>
      <w:color w:val="595959"/>
    </w:rPr>
  </w:style>
  <w:style w:type="paragraph" w:styleId="Heading7">
    <w:name w:val="heading 7"/>
    <w:basedOn w:val="Normal"/>
    <w:next w:val="Normal"/>
    <w:link w:val="Heading7Char"/>
    <w:uiPriority w:val="9"/>
    <w:unhideWhenUsed/>
    <w:qFormat/>
    <w:rsid w:val="00A27292"/>
    <w:pPr>
      <w:keepNext/>
      <w:keepLines/>
      <w:spacing w:before="80" w:after="0"/>
      <w:outlineLvl w:val="6"/>
    </w:pPr>
    <w:rPr>
      <w:rFonts w:ascii="Calibri Light" w:eastAsia="SimSun" w:hAnsi="Calibri Light" w:cs="Times New Roman"/>
      <w:i/>
      <w:iCs/>
      <w:color w:val="595959"/>
    </w:rPr>
  </w:style>
  <w:style w:type="paragraph" w:styleId="Heading8">
    <w:name w:val="heading 8"/>
    <w:basedOn w:val="Normal"/>
    <w:next w:val="Normal"/>
    <w:link w:val="Heading8Char"/>
    <w:uiPriority w:val="9"/>
    <w:unhideWhenUsed/>
    <w:qFormat/>
    <w:rsid w:val="00A27292"/>
    <w:pPr>
      <w:keepNext/>
      <w:keepLines/>
      <w:spacing w:before="80" w:after="0"/>
      <w:outlineLvl w:val="7"/>
    </w:pPr>
    <w:rPr>
      <w:rFonts w:ascii="Calibri Light" w:eastAsia="SimSun" w:hAnsi="Calibri Light" w:cs="Times New Roman"/>
      <w:smallCaps/>
      <w:color w:val="595959"/>
    </w:rPr>
  </w:style>
  <w:style w:type="paragraph" w:styleId="Heading9">
    <w:name w:val="heading 9"/>
    <w:basedOn w:val="Normal"/>
    <w:next w:val="Normal"/>
    <w:link w:val="Heading9Char"/>
    <w:uiPriority w:val="9"/>
    <w:unhideWhenUsed/>
    <w:qFormat/>
    <w:rsid w:val="00A27292"/>
    <w:pPr>
      <w:keepNext/>
      <w:keepLines/>
      <w:spacing w:before="80" w:after="0"/>
      <w:outlineLvl w:val="8"/>
    </w:pPr>
    <w:rPr>
      <w:rFonts w:ascii="Calibri Light" w:eastAsia="SimSun" w:hAnsi="Calibri Light"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77E5"/>
    <w:rPr>
      <w:color w:val="0000FF"/>
      <w:u w:val="single"/>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styleId="Header">
    <w:name w:val="header"/>
    <w:basedOn w:val="Normal"/>
    <w:semiHidden/>
    <w:pPr>
      <w:jc w:val="center"/>
    </w:pPr>
  </w:style>
  <w:style w:type="paragraph" w:styleId="Footer">
    <w:name w:val="footer"/>
    <w:basedOn w:val="Normal"/>
    <w:semiHidden/>
    <w:pPr>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pPr>
  </w:style>
  <w:style w:type="paragraph" w:styleId="Title">
    <w:name w:val="Title"/>
    <w:basedOn w:val="Normal"/>
    <w:next w:val="Normal"/>
    <w:link w:val="TitleChar"/>
    <w:uiPriority w:val="10"/>
    <w:qFormat/>
    <w:rsid w:val="00A27292"/>
    <w:pPr>
      <w:spacing w:after="0" w:line="240" w:lineRule="auto"/>
      <w:contextualSpacing/>
    </w:pPr>
    <w:rPr>
      <w:rFonts w:ascii="Calibri Light" w:eastAsia="SimSun" w:hAnsi="Calibri Light" w:cs="Times New Roman"/>
      <w:color w:val="2E74B5"/>
      <w:spacing w:val="-7"/>
      <w:sz w:val="80"/>
      <w:szCs w:val="80"/>
    </w:rPr>
  </w:style>
  <w:style w:type="paragraph" w:customStyle="1" w:styleId="LetterAddress">
    <w:name w:val="Letter Address"/>
    <w:basedOn w:val="Normal"/>
    <w:pPr>
      <w:spacing w:after="280"/>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 w:val="22"/>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spacing w:after="0"/>
      <w:ind w:left="2880"/>
    </w:pPr>
    <w:rPr>
      <w:rFonts w:cs="Arial"/>
    </w:rPr>
  </w:style>
  <w:style w:type="paragraph" w:customStyle="1" w:styleId="Address">
    <w:name w:val="Address"/>
    <w:basedOn w:val="Normal"/>
    <w:pPr>
      <w:spacing w:after="0"/>
      <w:ind w:left="144" w:hanging="144"/>
    </w:pPr>
  </w:style>
  <w:style w:type="paragraph" w:styleId="EnvelopeReturn">
    <w:name w:val="envelope return"/>
    <w:basedOn w:val="Normal"/>
    <w:semiHidden/>
    <w:pPr>
      <w:spacing w:after="0"/>
    </w:pPr>
    <w:rPr>
      <w:rFonts w:cs="Arial"/>
      <w:sz w:val="20"/>
      <w:szCs w:val="20"/>
    </w:rPr>
  </w:style>
  <w:style w:type="character" w:customStyle="1" w:styleId="TickBox">
    <w:name w:val="TickBox"/>
    <w:basedOn w:val="DefaultParagraphFont"/>
  </w:style>
  <w:style w:type="character" w:styleId="FollowedHyperlink">
    <w:name w:val="FollowedHyperlink"/>
    <w:uiPriority w:val="99"/>
    <w:semiHidden/>
    <w:unhideWhenUsed/>
    <w:rsid w:val="00243E00"/>
    <w:rPr>
      <w:color w:val="954F72"/>
      <w:u w:val="single"/>
    </w:rPr>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semiHidden/>
    <w:pPr>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paragraph" w:styleId="BalloonText">
    <w:name w:val="Balloon Text"/>
    <w:basedOn w:val="Normal"/>
    <w:link w:val="BalloonTextChar"/>
    <w:uiPriority w:val="99"/>
    <w:semiHidden/>
    <w:unhideWhenUsed/>
    <w:rsid w:val="00243E00"/>
    <w:pPr>
      <w:spacing w:after="0"/>
    </w:pPr>
    <w:rPr>
      <w:rFonts w:ascii="Segoe UI" w:hAnsi="Segoe UI" w:cs="Segoe UI"/>
      <w:sz w:val="18"/>
      <w:szCs w:val="18"/>
    </w:rPr>
  </w:style>
  <w:style w:type="character" w:customStyle="1" w:styleId="BalloonTextChar">
    <w:name w:val="Balloon Text Char"/>
    <w:link w:val="BalloonText"/>
    <w:uiPriority w:val="99"/>
    <w:semiHidden/>
    <w:rsid w:val="00243E00"/>
    <w:rPr>
      <w:rFonts w:ascii="Segoe UI" w:hAnsi="Segoe UI" w:cs="Segoe UI"/>
      <w:sz w:val="18"/>
      <w:szCs w:val="18"/>
      <w:lang w:eastAsia="en-US"/>
    </w:rPr>
  </w:style>
  <w:style w:type="character" w:customStyle="1" w:styleId="Heading1Char">
    <w:name w:val="Heading 1 Char"/>
    <w:link w:val="Heading1"/>
    <w:uiPriority w:val="9"/>
    <w:rsid w:val="00A27292"/>
    <w:rPr>
      <w:rFonts w:ascii="Calibri Light" w:eastAsia="SimSun" w:hAnsi="Calibri Light" w:cs="Times New Roman"/>
      <w:color w:val="2E74B5"/>
      <w:sz w:val="36"/>
      <w:szCs w:val="36"/>
    </w:rPr>
  </w:style>
  <w:style w:type="character" w:customStyle="1" w:styleId="Heading2Char">
    <w:name w:val="Heading 2 Char"/>
    <w:link w:val="Heading2"/>
    <w:uiPriority w:val="9"/>
    <w:rsid w:val="00A27292"/>
    <w:rPr>
      <w:rFonts w:ascii="Calibri Light" w:eastAsia="SimSun" w:hAnsi="Calibri Light" w:cs="Times New Roman"/>
      <w:color w:val="2E74B5"/>
      <w:sz w:val="28"/>
      <w:szCs w:val="28"/>
    </w:rPr>
  </w:style>
  <w:style w:type="character" w:customStyle="1" w:styleId="Heading3Char">
    <w:name w:val="Heading 3 Char"/>
    <w:link w:val="Heading3"/>
    <w:uiPriority w:val="9"/>
    <w:rsid w:val="00A27292"/>
    <w:rPr>
      <w:rFonts w:ascii="Calibri Light" w:eastAsia="SimSun" w:hAnsi="Calibri Light" w:cs="Times New Roman"/>
      <w:color w:val="404040"/>
      <w:sz w:val="26"/>
      <w:szCs w:val="26"/>
    </w:rPr>
  </w:style>
  <w:style w:type="character" w:customStyle="1" w:styleId="Heading4Char">
    <w:name w:val="Heading 4 Char"/>
    <w:link w:val="Heading4"/>
    <w:uiPriority w:val="9"/>
    <w:rsid w:val="00A27292"/>
    <w:rPr>
      <w:rFonts w:ascii="Calibri Light" w:eastAsia="SimSun" w:hAnsi="Calibri Light" w:cs="Times New Roman"/>
      <w:sz w:val="24"/>
      <w:szCs w:val="24"/>
    </w:rPr>
  </w:style>
  <w:style w:type="character" w:customStyle="1" w:styleId="Heading5Char">
    <w:name w:val="Heading 5 Char"/>
    <w:link w:val="Heading5"/>
    <w:uiPriority w:val="9"/>
    <w:rsid w:val="00A27292"/>
    <w:rPr>
      <w:rFonts w:ascii="Calibri Light" w:eastAsia="SimSun" w:hAnsi="Calibri Light" w:cs="Times New Roman"/>
      <w:i/>
      <w:iCs/>
      <w:sz w:val="22"/>
      <w:szCs w:val="22"/>
    </w:rPr>
  </w:style>
  <w:style w:type="character" w:customStyle="1" w:styleId="Heading6Char">
    <w:name w:val="Heading 6 Char"/>
    <w:link w:val="Heading6"/>
    <w:uiPriority w:val="9"/>
    <w:rsid w:val="00A27292"/>
    <w:rPr>
      <w:rFonts w:ascii="Calibri Light" w:eastAsia="SimSun" w:hAnsi="Calibri Light" w:cs="Times New Roman"/>
      <w:color w:val="595959"/>
    </w:rPr>
  </w:style>
  <w:style w:type="character" w:customStyle="1" w:styleId="Heading7Char">
    <w:name w:val="Heading 7 Char"/>
    <w:link w:val="Heading7"/>
    <w:uiPriority w:val="9"/>
    <w:rsid w:val="00A27292"/>
    <w:rPr>
      <w:rFonts w:ascii="Calibri Light" w:eastAsia="SimSun" w:hAnsi="Calibri Light" w:cs="Times New Roman"/>
      <w:i/>
      <w:iCs/>
      <w:color w:val="595959"/>
    </w:rPr>
  </w:style>
  <w:style w:type="character" w:customStyle="1" w:styleId="Heading8Char">
    <w:name w:val="Heading 8 Char"/>
    <w:link w:val="Heading8"/>
    <w:uiPriority w:val="9"/>
    <w:rsid w:val="00A27292"/>
    <w:rPr>
      <w:rFonts w:ascii="Calibri Light" w:eastAsia="SimSun" w:hAnsi="Calibri Light" w:cs="Times New Roman"/>
      <w:smallCaps/>
      <w:color w:val="595959"/>
    </w:rPr>
  </w:style>
  <w:style w:type="character" w:customStyle="1" w:styleId="Heading9Char">
    <w:name w:val="Heading 9 Char"/>
    <w:link w:val="Heading9"/>
    <w:uiPriority w:val="9"/>
    <w:rsid w:val="00A27292"/>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A27292"/>
    <w:pPr>
      <w:spacing w:line="240" w:lineRule="auto"/>
    </w:pPr>
    <w:rPr>
      <w:b/>
      <w:bCs/>
      <w:color w:val="404040"/>
      <w:sz w:val="20"/>
      <w:szCs w:val="20"/>
    </w:rPr>
  </w:style>
  <w:style w:type="character" w:customStyle="1" w:styleId="TitleChar">
    <w:name w:val="Title Char"/>
    <w:link w:val="Title"/>
    <w:uiPriority w:val="10"/>
    <w:rsid w:val="00A27292"/>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A27292"/>
    <w:pPr>
      <w:numPr>
        <w:ilvl w:val="1"/>
      </w:numPr>
      <w:spacing w:after="240" w:line="240" w:lineRule="auto"/>
    </w:pPr>
    <w:rPr>
      <w:rFonts w:ascii="Calibri Light" w:eastAsia="SimSun" w:hAnsi="Calibri Light" w:cs="Times New Roman"/>
      <w:color w:val="404040"/>
      <w:sz w:val="30"/>
      <w:szCs w:val="30"/>
    </w:rPr>
  </w:style>
  <w:style w:type="character" w:customStyle="1" w:styleId="SubtitleChar">
    <w:name w:val="Subtitle Char"/>
    <w:link w:val="Subtitle"/>
    <w:uiPriority w:val="11"/>
    <w:rsid w:val="00A27292"/>
    <w:rPr>
      <w:rFonts w:ascii="Calibri Light" w:eastAsia="SimSun" w:hAnsi="Calibri Light" w:cs="Times New Roman"/>
      <w:color w:val="404040"/>
      <w:sz w:val="30"/>
      <w:szCs w:val="30"/>
    </w:rPr>
  </w:style>
  <w:style w:type="character" w:styleId="Strong">
    <w:name w:val="Strong"/>
    <w:uiPriority w:val="22"/>
    <w:qFormat/>
    <w:rsid w:val="00A27292"/>
    <w:rPr>
      <w:b/>
      <w:bCs/>
    </w:rPr>
  </w:style>
  <w:style w:type="character" w:styleId="Emphasis">
    <w:name w:val="Emphasis"/>
    <w:uiPriority w:val="20"/>
    <w:qFormat/>
    <w:rsid w:val="00A27292"/>
    <w:rPr>
      <w:i/>
      <w:iCs/>
    </w:rPr>
  </w:style>
  <w:style w:type="paragraph" w:styleId="NoSpacing">
    <w:name w:val="No Spacing"/>
    <w:uiPriority w:val="1"/>
    <w:qFormat/>
    <w:rsid w:val="00A27292"/>
    <w:pPr>
      <w:spacing w:after="0" w:line="240" w:lineRule="auto"/>
    </w:pPr>
  </w:style>
  <w:style w:type="paragraph" w:styleId="Quote">
    <w:name w:val="Quote"/>
    <w:basedOn w:val="Normal"/>
    <w:next w:val="Normal"/>
    <w:link w:val="QuoteChar"/>
    <w:uiPriority w:val="29"/>
    <w:qFormat/>
    <w:rsid w:val="00A27292"/>
    <w:pPr>
      <w:spacing w:before="240" w:after="240" w:line="252" w:lineRule="auto"/>
      <w:ind w:left="864" w:right="864"/>
      <w:jc w:val="center"/>
    </w:pPr>
    <w:rPr>
      <w:i/>
      <w:iCs/>
    </w:rPr>
  </w:style>
  <w:style w:type="character" w:customStyle="1" w:styleId="QuoteChar">
    <w:name w:val="Quote Char"/>
    <w:link w:val="Quote"/>
    <w:uiPriority w:val="29"/>
    <w:rsid w:val="00A27292"/>
    <w:rPr>
      <w:i/>
      <w:iCs/>
    </w:rPr>
  </w:style>
  <w:style w:type="paragraph" w:styleId="IntenseQuote">
    <w:name w:val="Intense Quote"/>
    <w:basedOn w:val="Normal"/>
    <w:next w:val="Normal"/>
    <w:link w:val="IntenseQuoteChar"/>
    <w:uiPriority w:val="30"/>
    <w:qFormat/>
    <w:rsid w:val="00A27292"/>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A27292"/>
    <w:rPr>
      <w:rFonts w:ascii="Calibri Light" w:eastAsia="SimSun" w:hAnsi="Calibri Light" w:cs="Times New Roman"/>
      <w:color w:val="5B9BD5"/>
      <w:sz w:val="28"/>
      <w:szCs w:val="28"/>
    </w:rPr>
  </w:style>
  <w:style w:type="character" w:styleId="SubtleEmphasis">
    <w:name w:val="Subtle Emphasis"/>
    <w:uiPriority w:val="19"/>
    <w:qFormat/>
    <w:rsid w:val="00A27292"/>
    <w:rPr>
      <w:i/>
      <w:iCs/>
      <w:color w:val="595959"/>
    </w:rPr>
  </w:style>
  <w:style w:type="character" w:styleId="IntenseEmphasis">
    <w:name w:val="Intense Emphasis"/>
    <w:uiPriority w:val="21"/>
    <w:qFormat/>
    <w:rsid w:val="00A27292"/>
    <w:rPr>
      <w:b/>
      <w:bCs/>
      <w:i/>
      <w:iCs/>
    </w:rPr>
  </w:style>
  <w:style w:type="character" w:styleId="SubtleReference">
    <w:name w:val="Subtle Reference"/>
    <w:uiPriority w:val="31"/>
    <w:qFormat/>
    <w:rsid w:val="00A27292"/>
    <w:rPr>
      <w:smallCaps/>
      <w:color w:val="404040"/>
    </w:rPr>
  </w:style>
  <w:style w:type="character" w:styleId="IntenseReference">
    <w:name w:val="Intense Reference"/>
    <w:uiPriority w:val="32"/>
    <w:qFormat/>
    <w:rsid w:val="00A27292"/>
    <w:rPr>
      <w:b/>
      <w:bCs/>
      <w:smallCaps/>
      <w:u w:val="single"/>
    </w:rPr>
  </w:style>
  <w:style w:type="character" w:styleId="BookTitle">
    <w:name w:val="Book Title"/>
    <w:uiPriority w:val="33"/>
    <w:qFormat/>
    <w:rsid w:val="00A27292"/>
    <w:rPr>
      <w:b/>
      <w:bCs/>
      <w:smallCaps/>
    </w:rPr>
  </w:style>
  <w:style w:type="paragraph" w:styleId="TOCHeading">
    <w:name w:val="TOC Heading"/>
    <w:basedOn w:val="Heading1"/>
    <w:next w:val="Normal"/>
    <w:uiPriority w:val="39"/>
    <w:semiHidden/>
    <w:unhideWhenUsed/>
    <w:qFormat/>
    <w:rsid w:val="00A27292"/>
    <w:pPr>
      <w:outlineLvl w:val="9"/>
    </w:pPr>
  </w:style>
  <w:style w:type="character" w:styleId="CommentReference">
    <w:name w:val="annotation reference"/>
    <w:basedOn w:val="DefaultParagraphFont"/>
    <w:uiPriority w:val="99"/>
    <w:semiHidden/>
    <w:unhideWhenUsed/>
    <w:rsid w:val="008704C7"/>
    <w:rPr>
      <w:sz w:val="16"/>
      <w:szCs w:val="16"/>
    </w:rPr>
  </w:style>
  <w:style w:type="paragraph" w:styleId="CommentText">
    <w:name w:val="annotation text"/>
    <w:basedOn w:val="Normal"/>
    <w:link w:val="CommentTextChar"/>
    <w:uiPriority w:val="99"/>
    <w:semiHidden/>
    <w:unhideWhenUsed/>
    <w:rsid w:val="008704C7"/>
    <w:rPr>
      <w:sz w:val="20"/>
      <w:szCs w:val="20"/>
    </w:rPr>
  </w:style>
  <w:style w:type="character" w:customStyle="1" w:styleId="CommentTextChar">
    <w:name w:val="Comment Text Char"/>
    <w:basedOn w:val="DefaultParagraphFont"/>
    <w:link w:val="CommentText"/>
    <w:uiPriority w:val="99"/>
    <w:semiHidden/>
    <w:rsid w:val="008704C7"/>
    <w:rPr>
      <w:sz w:val="20"/>
      <w:szCs w:val="20"/>
    </w:rPr>
  </w:style>
  <w:style w:type="paragraph" w:styleId="CommentSubject">
    <w:name w:val="annotation subject"/>
    <w:basedOn w:val="CommentText"/>
    <w:next w:val="CommentText"/>
    <w:link w:val="CommentSubjectChar"/>
    <w:uiPriority w:val="99"/>
    <w:semiHidden/>
    <w:unhideWhenUsed/>
    <w:rsid w:val="008704C7"/>
    <w:rPr>
      <w:b/>
      <w:bCs/>
    </w:rPr>
  </w:style>
  <w:style w:type="character" w:customStyle="1" w:styleId="CommentSubjectChar">
    <w:name w:val="Comment Subject Char"/>
    <w:basedOn w:val="CommentTextChar"/>
    <w:link w:val="CommentSubject"/>
    <w:uiPriority w:val="99"/>
    <w:semiHidden/>
    <w:rsid w:val="00870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357283">
      <w:bodyDiv w:val="1"/>
      <w:marLeft w:val="0"/>
      <w:marRight w:val="0"/>
      <w:marTop w:val="0"/>
      <w:marBottom w:val="0"/>
      <w:divBdr>
        <w:top w:val="none" w:sz="0" w:space="0" w:color="auto"/>
        <w:left w:val="none" w:sz="0" w:space="0" w:color="auto"/>
        <w:bottom w:val="none" w:sz="0" w:space="0" w:color="auto"/>
        <w:right w:val="none" w:sz="0" w:space="0" w:color="auto"/>
      </w:divBdr>
    </w:div>
    <w:div w:id="151272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1.xml"/><Relationship Id="rId39" Type="http://schemas.openxmlformats.org/officeDocument/2006/relationships/control" Target="activeX/activeX21.xml"/><Relationship Id="rId21" Type="http://schemas.openxmlformats.org/officeDocument/2006/relationships/control" Target="activeX/activeX8.xml"/><Relationship Id="rId34" Type="http://schemas.openxmlformats.org/officeDocument/2006/relationships/control" Target="activeX/activeX17.xml"/><Relationship Id="rId42" Type="http://schemas.openxmlformats.org/officeDocument/2006/relationships/control" Target="activeX/activeX24.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image" Target="media/image11.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3.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image" Target="media/image9.wmf"/><Relationship Id="rId53" Type="http://schemas.openxmlformats.org/officeDocument/2006/relationships/control" Target="activeX/activeX33.xml"/><Relationship Id="rId58" Type="http://schemas.openxmlformats.org/officeDocument/2006/relationships/control" Target="activeX/activeX36.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control" Target="activeX/activeX6.xml"/><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hyperlink" Target="https://hr.admin.ox.ac.uk/family-leave" TargetMode="External"/><Relationship Id="rId30" Type="http://schemas.openxmlformats.org/officeDocument/2006/relationships/hyperlink" Target="https://www.gov.uk/maternity-pay-leave/pay" TargetMode="External"/><Relationship Id="rId35" Type="http://schemas.openxmlformats.org/officeDocument/2006/relationships/control" Target="activeX/activeX18.xml"/><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5.xml"/><Relationship Id="rId8" Type="http://schemas.openxmlformats.org/officeDocument/2006/relationships/hyperlink" Target="https://hr.web.ox.ac.uk/summary-of-maternity-leave-and-pay" TargetMode="External"/><Relationship Id="rId51" Type="http://schemas.openxmlformats.org/officeDocument/2006/relationships/control" Target="activeX/activeX32.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control" Target="activeX/activeX27.xml"/><Relationship Id="rId59" Type="http://schemas.openxmlformats.org/officeDocument/2006/relationships/image" Target="media/image13.wmf"/><Relationship Id="rId20" Type="http://schemas.openxmlformats.org/officeDocument/2006/relationships/control" Target="activeX/activeX7.xml"/><Relationship Id="rId41" Type="http://schemas.openxmlformats.org/officeDocument/2006/relationships/control" Target="activeX/activeX23.xml"/><Relationship Id="rId54" Type="http://schemas.openxmlformats.org/officeDocument/2006/relationships/control" Target="activeX/activeX3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control" Target="activeX/activeX12.xml"/><Relationship Id="rId36" Type="http://schemas.openxmlformats.org/officeDocument/2006/relationships/image" Target="media/image8.wmf"/><Relationship Id="rId49" Type="http://schemas.openxmlformats.org/officeDocument/2006/relationships/control" Target="activeX/activeX30.xml"/><Relationship Id="rId57" Type="http://schemas.openxmlformats.org/officeDocument/2006/relationships/image" Target="media/image12.wmf"/><Relationship Id="rId10" Type="http://schemas.openxmlformats.org/officeDocument/2006/relationships/control" Target="activeX/activeX1.xml"/><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image" Target="media/image10.wmf"/><Relationship Id="rId60" Type="http://schemas.openxmlformats.org/officeDocument/2006/relationships/control" Target="activeX/activeX37.xml"/><Relationship Id="rId4" Type="http://schemas.openxmlformats.org/officeDocument/2006/relationships/settings" Target="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D583-7B18-426C-8EA1-733A4F5C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2152</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MATERNITY LEAVE PLAN</vt:lpstr>
    </vt:vector>
  </TitlesOfParts>
  <Company>University of Oxford</Company>
  <LinksUpToDate>false</LinksUpToDate>
  <CharactersWithSpaces>13669</CharactersWithSpaces>
  <SharedDoc>false</SharedDoc>
  <HLinks>
    <vt:vector size="12" baseType="variant">
      <vt:variant>
        <vt:i4>7405609</vt:i4>
      </vt:variant>
      <vt:variant>
        <vt:i4>3</vt:i4>
      </vt:variant>
      <vt:variant>
        <vt:i4>0</vt:i4>
      </vt:variant>
      <vt:variant>
        <vt:i4>5</vt:i4>
      </vt:variant>
      <vt:variant>
        <vt:lpwstr>https://www.gov.uk/maternity-pay-leave/pay</vt:lpwstr>
      </vt:variant>
      <vt:variant>
        <vt:lpwstr/>
      </vt:variant>
      <vt:variant>
        <vt:i4>7929977</vt:i4>
      </vt:variant>
      <vt:variant>
        <vt:i4>0</vt:i4>
      </vt:variant>
      <vt:variant>
        <vt:i4>0</vt:i4>
      </vt:variant>
      <vt:variant>
        <vt:i4>5</vt:i4>
      </vt:variant>
      <vt:variant>
        <vt:lpwstr>https://hr.admin.ox.ac.uk/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LEAVE PLAN</dc:title>
  <dc:subject/>
  <dc:creator>Linda Cash</dc:creator>
  <cp:keywords/>
  <cp:lastModifiedBy>Kate Butler</cp:lastModifiedBy>
  <cp:revision>4</cp:revision>
  <cp:lastPrinted>2017-03-27T15:11:00Z</cp:lastPrinted>
  <dcterms:created xsi:type="dcterms:W3CDTF">2025-07-24T14:45:00Z</dcterms:created>
  <dcterms:modified xsi:type="dcterms:W3CDTF">2025-07-24T15:44:00Z</dcterms:modified>
</cp:coreProperties>
</file>