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FA114" w14:textId="77777777" w:rsidR="003C7068" w:rsidRPr="00E7093B" w:rsidRDefault="003C7068" w:rsidP="003C7068">
      <w:pPr>
        <w:pStyle w:val="Title"/>
        <w:spacing w:after="100" w:afterAutospacing="1"/>
        <w:rPr>
          <w:rFonts w:ascii="Arial" w:hAnsi="Arial" w:cs="Arial"/>
          <w:b/>
          <w:sz w:val="22"/>
          <w:szCs w:val="22"/>
        </w:rPr>
      </w:pPr>
    </w:p>
    <w:p w14:paraId="03334267" w14:textId="77777777" w:rsidR="003C7068" w:rsidRPr="00E7093B" w:rsidRDefault="002E7F8A" w:rsidP="002E7F8A">
      <w:pPr>
        <w:pStyle w:val="Title"/>
        <w:spacing w:after="100" w:afterAutospacing="1"/>
        <w:rPr>
          <w:rFonts w:ascii="Arial" w:hAnsi="Arial" w:cs="Arial"/>
          <w:b/>
          <w:sz w:val="22"/>
          <w:szCs w:val="22"/>
        </w:rPr>
      </w:pPr>
      <w:r>
        <w:rPr>
          <w:rFonts w:ascii="Arial" w:hAnsi="Arial" w:cs="Arial"/>
          <w:b/>
          <w:sz w:val="22"/>
          <w:szCs w:val="22"/>
        </w:rPr>
        <w:t>1</w:t>
      </w:r>
      <w:r>
        <w:rPr>
          <w:rFonts w:ascii="Arial" w:hAnsi="Arial" w:cs="Arial"/>
          <w:b/>
          <w:sz w:val="22"/>
          <w:szCs w:val="22"/>
        </w:rPr>
        <w:tab/>
      </w:r>
      <w:r w:rsidR="003C7068" w:rsidRPr="00E7093B">
        <w:rPr>
          <w:rFonts w:ascii="Arial" w:hAnsi="Arial" w:cs="Arial"/>
          <w:b/>
          <w:sz w:val="22"/>
          <w:szCs w:val="22"/>
        </w:rPr>
        <w:t>Introduction</w:t>
      </w:r>
    </w:p>
    <w:p w14:paraId="60871D7E" w14:textId="77777777" w:rsidR="003C7068" w:rsidRPr="00E7093B" w:rsidRDefault="003C7068" w:rsidP="003C7068">
      <w:pPr>
        <w:rPr>
          <w:rFonts w:ascii="Arial" w:eastAsiaTheme="minorHAnsi" w:hAnsi="Arial" w:cs="Arial"/>
          <w:lang w:val="en-US" w:eastAsia="en-US"/>
        </w:rPr>
      </w:pPr>
      <w:r w:rsidRPr="00E7093B">
        <w:rPr>
          <w:rFonts w:ascii="Arial" w:eastAsiaTheme="minorHAnsi" w:hAnsi="Arial" w:cs="Arial"/>
          <w:lang w:val="en-US" w:eastAsia="en-US"/>
        </w:rPr>
        <w:t>The University is committed to the recruitment of high-calibre staff from across the world with the aim of maintaining and enhancing its in</w:t>
      </w:r>
      <w:r w:rsidR="001B4E18">
        <w:rPr>
          <w:rFonts w:ascii="Arial" w:eastAsiaTheme="minorHAnsi" w:hAnsi="Arial" w:cs="Arial"/>
          <w:lang w:val="en-US" w:eastAsia="en-US"/>
        </w:rPr>
        <w:t>ternational position. It is equally</w:t>
      </w:r>
      <w:r w:rsidRPr="00E7093B">
        <w:rPr>
          <w:rFonts w:ascii="Arial" w:eastAsiaTheme="minorHAnsi" w:hAnsi="Arial" w:cs="Arial"/>
          <w:lang w:val="en-US" w:eastAsia="en-US"/>
        </w:rPr>
        <w:t xml:space="preserve"> committed to working towards an increasingly diverse staffing profile, reflecting true equality of opportunity.</w:t>
      </w:r>
      <w:r w:rsidRPr="00E7093B">
        <w:rPr>
          <w:rFonts w:ascii="Arial" w:eastAsiaTheme="minorHAnsi" w:hAnsi="Arial" w:cs="Arial"/>
          <w:lang w:eastAsia="en-US"/>
        </w:rPr>
        <w:t xml:space="preserve"> </w:t>
      </w:r>
    </w:p>
    <w:p w14:paraId="3A834DD5" w14:textId="77777777" w:rsidR="00E407D9" w:rsidRDefault="003C7068" w:rsidP="00AF7CE1">
      <w:pPr>
        <w:rPr>
          <w:rFonts w:ascii="Arial" w:hAnsi="Arial" w:cs="Arial"/>
        </w:rPr>
      </w:pPr>
      <w:r w:rsidRPr="00E7093B">
        <w:rPr>
          <w:rFonts w:ascii="Arial" w:hAnsi="Arial" w:cs="Arial"/>
        </w:rPr>
        <w:t>The</w:t>
      </w:r>
      <w:r w:rsidR="00E407D9">
        <w:rPr>
          <w:rFonts w:ascii="Arial" w:hAnsi="Arial" w:cs="Arial"/>
        </w:rPr>
        <w:t xml:space="preserve"> appointment of an Associate Professor is a joint exercise of two employers: the college and the faculty/department. The </w:t>
      </w:r>
      <w:hyperlink r:id="rId8" w:history="1">
        <w:r w:rsidR="004D50CC" w:rsidRPr="004D50CC">
          <w:rPr>
            <w:rStyle w:val="Hyperlink"/>
            <w:rFonts w:ascii="Arial" w:hAnsi="Arial" w:cs="Arial"/>
          </w:rPr>
          <w:t>Joint Appointment Procedures</w:t>
        </w:r>
      </w:hyperlink>
      <w:r w:rsidR="00BC19C1">
        <w:t xml:space="preserve"> </w:t>
      </w:r>
      <w:r w:rsidR="003D1398">
        <w:rPr>
          <w:rFonts w:ascii="Arial" w:hAnsi="Arial" w:cs="Arial"/>
        </w:rPr>
        <w:t xml:space="preserve">which </w:t>
      </w:r>
      <w:r w:rsidR="001C4E92">
        <w:rPr>
          <w:rFonts w:ascii="Arial" w:hAnsi="Arial" w:cs="Arial"/>
        </w:rPr>
        <w:t>should be referred to alongside the guidance</w:t>
      </w:r>
      <w:r w:rsidR="002D3849">
        <w:rPr>
          <w:rFonts w:ascii="Arial" w:hAnsi="Arial" w:cs="Arial"/>
        </w:rPr>
        <w:t xml:space="preserve">, </w:t>
      </w:r>
      <w:r w:rsidR="003216CC">
        <w:rPr>
          <w:rFonts w:ascii="Arial" w:hAnsi="Arial" w:cs="Arial"/>
        </w:rPr>
        <w:t>lay</w:t>
      </w:r>
      <w:r w:rsidR="00CF28EC">
        <w:rPr>
          <w:rFonts w:ascii="Arial" w:hAnsi="Arial" w:cs="Arial"/>
        </w:rPr>
        <w:t xml:space="preserve"> down the rules for </w:t>
      </w:r>
      <w:r w:rsidR="002D3849">
        <w:rPr>
          <w:rFonts w:ascii="Arial" w:hAnsi="Arial" w:cs="Arial"/>
        </w:rPr>
        <w:t xml:space="preserve">how </w:t>
      </w:r>
      <w:r w:rsidR="003D1398">
        <w:rPr>
          <w:rFonts w:ascii="Arial" w:hAnsi="Arial" w:cs="Arial"/>
        </w:rPr>
        <w:t xml:space="preserve">joint appointments should be conducted including </w:t>
      </w:r>
      <w:r w:rsidR="00E37E53">
        <w:rPr>
          <w:rFonts w:ascii="Arial" w:hAnsi="Arial" w:cs="Arial"/>
        </w:rPr>
        <w:t xml:space="preserve">the </w:t>
      </w:r>
      <w:r w:rsidRPr="00E7093B">
        <w:rPr>
          <w:rFonts w:ascii="Arial" w:hAnsi="Arial" w:cs="Arial"/>
        </w:rPr>
        <w:t>membership of selection committees</w:t>
      </w:r>
      <w:r w:rsidR="00A64E34">
        <w:rPr>
          <w:rFonts w:ascii="Arial" w:hAnsi="Arial" w:cs="Arial"/>
        </w:rPr>
        <w:t>,</w:t>
      </w:r>
      <w:r w:rsidR="00E407D9">
        <w:rPr>
          <w:rFonts w:ascii="Arial" w:hAnsi="Arial" w:cs="Arial"/>
        </w:rPr>
        <w:t xml:space="preserve"> the operation of the Joint</w:t>
      </w:r>
      <w:r w:rsidR="00E37E53">
        <w:rPr>
          <w:rFonts w:ascii="Arial" w:hAnsi="Arial" w:cs="Arial"/>
        </w:rPr>
        <w:t xml:space="preserve"> Appointments Panel in mediating</w:t>
      </w:r>
      <w:r w:rsidR="00E407D9">
        <w:rPr>
          <w:rFonts w:ascii="Arial" w:hAnsi="Arial" w:cs="Arial"/>
        </w:rPr>
        <w:t xml:space="preserve"> between the two employers</w:t>
      </w:r>
      <w:r w:rsidR="008B4601">
        <w:rPr>
          <w:rFonts w:ascii="Arial" w:hAnsi="Arial" w:cs="Arial"/>
        </w:rPr>
        <w:t>,</w:t>
      </w:r>
      <w:r w:rsidR="00E407D9">
        <w:rPr>
          <w:rFonts w:ascii="Arial" w:hAnsi="Arial" w:cs="Arial"/>
        </w:rPr>
        <w:t xml:space="preserve"> and how </w:t>
      </w:r>
      <w:r w:rsidR="003D1398">
        <w:rPr>
          <w:rFonts w:ascii="Arial" w:hAnsi="Arial" w:cs="Arial"/>
        </w:rPr>
        <w:t xml:space="preserve">any </w:t>
      </w:r>
      <w:r w:rsidR="00E407D9">
        <w:rPr>
          <w:rFonts w:ascii="Arial" w:hAnsi="Arial" w:cs="Arial"/>
        </w:rPr>
        <w:t xml:space="preserve">difference of opinion should be resolved. </w:t>
      </w:r>
    </w:p>
    <w:p w14:paraId="5A4DB3CD" w14:textId="77777777" w:rsidR="003C7068" w:rsidRPr="00E7093B" w:rsidRDefault="00E04225" w:rsidP="003C7068">
      <w:pPr>
        <w:spacing w:after="100" w:afterAutospacing="1"/>
        <w:ind w:right="-188"/>
        <w:rPr>
          <w:rFonts w:ascii="Arial" w:hAnsi="Arial" w:cs="Arial"/>
        </w:rPr>
      </w:pPr>
      <w:r>
        <w:rPr>
          <w:rFonts w:ascii="Arial" w:hAnsi="Arial" w:cs="Arial"/>
        </w:rPr>
        <w:t>Each division</w:t>
      </w:r>
      <w:r w:rsidRPr="00E7093B">
        <w:rPr>
          <w:rFonts w:ascii="Arial" w:hAnsi="Arial" w:cs="Arial"/>
        </w:rPr>
        <w:t xml:space="preserve"> has </w:t>
      </w:r>
      <w:r>
        <w:rPr>
          <w:rFonts w:ascii="Arial" w:hAnsi="Arial" w:cs="Arial"/>
        </w:rPr>
        <w:t xml:space="preserve">a </w:t>
      </w:r>
      <w:r w:rsidRPr="00E7093B">
        <w:rPr>
          <w:rFonts w:ascii="Arial" w:hAnsi="Arial" w:cs="Arial"/>
        </w:rPr>
        <w:t xml:space="preserve">slightly different </w:t>
      </w:r>
      <w:r>
        <w:rPr>
          <w:rFonts w:ascii="Arial" w:hAnsi="Arial" w:cs="Arial"/>
        </w:rPr>
        <w:t>process</w:t>
      </w:r>
      <w:r w:rsidRPr="00E7093B">
        <w:rPr>
          <w:rFonts w:ascii="Arial" w:hAnsi="Arial" w:cs="Arial"/>
        </w:rPr>
        <w:t xml:space="preserve"> for the release of post, recruitment and appo</w:t>
      </w:r>
      <w:r>
        <w:rPr>
          <w:rFonts w:ascii="Arial" w:hAnsi="Arial" w:cs="Arial"/>
        </w:rPr>
        <w:t xml:space="preserve">intment of Associate Professors, and </w:t>
      </w:r>
      <w:r w:rsidR="006D20CC">
        <w:rPr>
          <w:rFonts w:ascii="Arial" w:hAnsi="Arial" w:cs="Arial"/>
        </w:rPr>
        <w:t>d</w:t>
      </w:r>
      <w:r w:rsidR="003C7068" w:rsidRPr="00E7093B">
        <w:rPr>
          <w:rFonts w:ascii="Arial" w:hAnsi="Arial" w:cs="Arial"/>
        </w:rPr>
        <w:t>ivisional office</w:t>
      </w:r>
      <w:r w:rsidR="00D16D91">
        <w:rPr>
          <w:rFonts w:ascii="Arial" w:hAnsi="Arial" w:cs="Arial"/>
        </w:rPr>
        <w:t>s</w:t>
      </w:r>
      <w:r w:rsidR="003C7068" w:rsidRPr="00E7093B">
        <w:rPr>
          <w:rFonts w:ascii="Arial" w:hAnsi="Arial" w:cs="Arial"/>
        </w:rPr>
        <w:t xml:space="preserve"> </w:t>
      </w:r>
      <w:r w:rsidR="00D16D91" w:rsidRPr="00E7093B">
        <w:rPr>
          <w:rFonts w:ascii="Arial" w:hAnsi="Arial" w:cs="Arial"/>
        </w:rPr>
        <w:t xml:space="preserve">should be involved </w:t>
      </w:r>
      <w:r w:rsidR="00733327">
        <w:rPr>
          <w:rFonts w:ascii="Arial" w:hAnsi="Arial" w:cs="Arial"/>
        </w:rPr>
        <w:t xml:space="preserve">by the department/faculty </w:t>
      </w:r>
      <w:r w:rsidR="00D16D91" w:rsidRPr="00E7093B">
        <w:rPr>
          <w:rFonts w:ascii="Arial" w:hAnsi="Arial" w:cs="Arial"/>
        </w:rPr>
        <w:t>from the outset of all recruitments</w:t>
      </w:r>
      <w:r w:rsidR="00D16D91">
        <w:rPr>
          <w:rFonts w:ascii="Arial" w:hAnsi="Arial" w:cs="Arial"/>
        </w:rPr>
        <w:t xml:space="preserve">. </w:t>
      </w:r>
    </w:p>
    <w:p w14:paraId="71F7ADFD" w14:textId="77777777" w:rsidR="002D3849" w:rsidRPr="00E7093B" w:rsidRDefault="003C7068" w:rsidP="002D3849">
      <w:pPr>
        <w:spacing w:after="240"/>
        <w:ind w:right="-187"/>
        <w:rPr>
          <w:rFonts w:ascii="Arial" w:hAnsi="Arial" w:cs="Arial"/>
        </w:rPr>
      </w:pPr>
      <w:r w:rsidRPr="00E7093B">
        <w:rPr>
          <w:rFonts w:ascii="Arial" w:hAnsi="Arial" w:cs="Arial"/>
        </w:rPr>
        <w:t>Opportunities to share experience and good practice between Chairs of selection committees should be provided by divisional offices to discuss ideas and issues that have arisen during recruitments. This could be done by scheduling discussions each year at divisional board or GPC meetings. Chairs appointed by college</w:t>
      </w:r>
      <w:r w:rsidR="00216A87" w:rsidRPr="00E7093B">
        <w:rPr>
          <w:rFonts w:ascii="Arial" w:hAnsi="Arial" w:cs="Arial"/>
        </w:rPr>
        <w:t>s may</w:t>
      </w:r>
      <w:r w:rsidRPr="00E7093B">
        <w:rPr>
          <w:rFonts w:ascii="Arial" w:hAnsi="Arial" w:cs="Arial"/>
        </w:rPr>
        <w:t xml:space="preserve"> also be invited to attend.</w:t>
      </w:r>
    </w:p>
    <w:p w14:paraId="45DAC00A" w14:textId="77777777" w:rsidR="003C7068" w:rsidRPr="002E7F8A" w:rsidRDefault="002E7F8A" w:rsidP="002E7F8A">
      <w:pPr>
        <w:pStyle w:val="Title"/>
        <w:rPr>
          <w:rFonts w:ascii="Arial" w:eastAsiaTheme="minorHAnsi" w:hAnsi="Arial" w:cs="Arial"/>
          <w:b/>
          <w:sz w:val="22"/>
          <w:szCs w:val="22"/>
          <w:u w:val="single"/>
        </w:rPr>
      </w:pPr>
      <w:r>
        <w:rPr>
          <w:rFonts w:ascii="Arial" w:hAnsi="Arial" w:cs="Arial"/>
          <w:b/>
          <w:sz w:val="22"/>
          <w:szCs w:val="22"/>
        </w:rPr>
        <w:t>2</w:t>
      </w:r>
      <w:r>
        <w:rPr>
          <w:rFonts w:ascii="Arial" w:hAnsi="Arial" w:cs="Arial"/>
          <w:b/>
          <w:sz w:val="22"/>
          <w:szCs w:val="22"/>
        </w:rPr>
        <w:tab/>
      </w:r>
      <w:r w:rsidR="003C7068" w:rsidRPr="002E7F8A">
        <w:rPr>
          <w:rFonts w:ascii="Arial" w:hAnsi="Arial" w:cs="Arial"/>
          <w:b/>
          <w:sz w:val="22"/>
          <w:szCs w:val="22"/>
        </w:rPr>
        <w:t>Equality and Diversity</w:t>
      </w:r>
    </w:p>
    <w:p w14:paraId="740626A8" w14:textId="77777777" w:rsidR="003C7068" w:rsidRPr="00E7093B" w:rsidRDefault="003C7068" w:rsidP="003C7068">
      <w:pPr>
        <w:spacing w:after="100" w:afterAutospacing="1"/>
        <w:rPr>
          <w:rFonts w:ascii="Arial" w:hAnsi="Arial" w:cs="Arial"/>
        </w:rPr>
      </w:pPr>
      <w:r w:rsidRPr="00E7093B">
        <w:rPr>
          <w:rFonts w:ascii="Arial" w:hAnsi="Arial" w:cs="Arial"/>
        </w:rPr>
        <w:t>The University has set high level equality objective</w:t>
      </w:r>
      <w:r w:rsidRPr="00E7093B">
        <w:rPr>
          <w:rFonts w:ascii="Arial" w:hAnsi="Arial" w:cs="Arial"/>
          <w:color w:val="1F497D"/>
        </w:rPr>
        <w:t>s</w:t>
      </w:r>
      <w:r w:rsidRPr="00E7093B">
        <w:rPr>
          <w:rFonts w:ascii="Arial" w:hAnsi="Arial" w:cs="Arial"/>
        </w:rPr>
        <w:t xml:space="preserve"> to increase the proportion of women in senior roles, and to improve the recruitment and retention of BME staf</w:t>
      </w:r>
      <w:r w:rsidR="00E50233">
        <w:rPr>
          <w:rFonts w:ascii="Arial" w:hAnsi="Arial" w:cs="Arial"/>
        </w:rPr>
        <w:t>f, supported by t</w:t>
      </w:r>
      <w:r w:rsidR="003D1398">
        <w:rPr>
          <w:rFonts w:ascii="Arial" w:hAnsi="Arial" w:cs="Arial"/>
        </w:rPr>
        <w:t xml:space="preserve">he University’s </w:t>
      </w:r>
      <w:hyperlink r:id="rId9" w:history="1">
        <w:r w:rsidR="004D50CC">
          <w:rPr>
            <w:rStyle w:val="Hyperlink"/>
            <w:rFonts w:ascii="Arial" w:hAnsi="Arial" w:cs="Arial"/>
          </w:rPr>
          <w:t>Equality Policy</w:t>
        </w:r>
      </w:hyperlink>
      <w:r w:rsidR="003D1398">
        <w:rPr>
          <w:rFonts w:ascii="Arial" w:hAnsi="Arial" w:cs="Arial"/>
        </w:rPr>
        <w:t>.</w:t>
      </w:r>
      <w:r w:rsidRPr="00E7093B">
        <w:rPr>
          <w:rFonts w:ascii="Arial" w:hAnsi="Arial" w:cs="Arial"/>
        </w:rPr>
        <w:t xml:space="preserve"> </w:t>
      </w:r>
      <w:r w:rsidR="00BC19C1">
        <w:rPr>
          <w:rFonts w:ascii="Arial" w:hAnsi="Arial" w:cs="Arial"/>
        </w:rPr>
        <w:t xml:space="preserve">These objectives are currently being reviewed with new </w:t>
      </w:r>
      <w:r w:rsidRPr="00E7093B">
        <w:rPr>
          <w:rFonts w:ascii="Arial" w:hAnsi="Arial" w:cs="Arial"/>
        </w:rPr>
        <w:t>specific targets</w:t>
      </w:r>
      <w:r w:rsidR="00BC19C1">
        <w:rPr>
          <w:rFonts w:ascii="Arial" w:hAnsi="Arial" w:cs="Arial"/>
        </w:rPr>
        <w:t xml:space="preserve"> expected to be aligned with Athena Swan and Race Equality Charter </w:t>
      </w:r>
      <w:r w:rsidRPr="002D0F2F">
        <w:rPr>
          <w:rFonts w:ascii="Arial" w:hAnsi="Arial" w:cs="Arial"/>
        </w:rPr>
        <w:t>objective</w:t>
      </w:r>
      <w:r w:rsidR="002A1740">
        <w:rPr>
          <w:rFonts w:ascii="Arial" w:hAnsi="Arial" w:cs="Arial"/>
        </w:rPr>
        <w:t>s</w:t>
      </w:r>
      <w:r w:rsidR="003A1954">
        <w:rPr>
          <w:rFonts w:ascii="Arial" w:hAnsi="Arial" w:cs="Arial"/>
        </w:rPr>
        <w:t xml:space="preserve">. </w:t>
      </w:r>
    </w:p>
    <w:p w14:paraId="2B05F1DE" w14:textId="77777777" w:rsidR="003C7068" w:rsidRDefault="003A1954" w:rsidP="003A1954">
      <w:pPr>
        <w:spacing w:after="100" w:afterAutospacing="1"/>
        <w:contextualSpacing/>
        <w:rPr>
          <w:rFonts w:ascii="Arial" w:hAnsi="Arial" w:cs="Arial"/>
          <w:color w:val="000000"/>
        </w:rPr>
      </w:pPr>
      <w:r>
        <w:rPr>
          <w:rFonts w:ascii="Arial" w:hAnsi="Arial" w:cs="Arial"/>
          <w:color w:val="000000"/>
        </w:rPr>
        <w:t xml:space="preserve">We always </w:t>
      </w:r>
      <w:r w:rsidR="003C7068" w:rsidRPr="00E7093B">
        <w:rPr>
          <w:rFonts w:ascii="Arial" w:hAnsi="Arial" w:cs="Arial"/>
          <w:color w:val="000000"/>
        </w:rPr>
        <w:t>aim for a representation of at least 1/3 women on selection committees</w:t>
      </w:r>
    </w:p>
    <w:p w14:paraId="1E1CAEC9" w14:textId="77777777" w:rsidR="00BC19C1" w:rsidRPr="00BC19C1" w:rsidRDefault="003A1954" w:rsidP="00BC19C1">
      <w:pPr>
        <w:pStyle w:val="CommentText"/>
        <w:rPr>
          <w:sz w:val="24"/>
          <w:szCs w:val="24"/>
        </w:rPr>
      </w:pPr>
      <w:r>
        <w:rPr>
          <w:rFonts w:ascii="Arial" w:hAnsi="Arial" w:cs="Arial"/>
          <w:sz w:val="22"/>
          <w:szCs w:val="22"/>
        </w:rPr>
        <w:t>Review</w:t>
      </w:r>
      <w:r w:rsidR="004D50CC">
        <w:rPr>
          <w:rFonts w:ascii="Arial" w:hAnsi="Arial" w:cs="Arial"/>
          <w:sz w:val="22"/>
          <w:szCs w:val="22"/>
        </w:rPr>
        <w:t>s</w:t>
      </w:r>
      <w:r>
        <w:rPr>
          <w:rFonts w:ascii="Arial" w:hAnsi="Arial" w:cs="Arial"/>
          <w:sz w:val="22"/>
          <w:szCs w:val="22"/>
        </w:rPr>
        <w:t xml:space="preserve"> </w:t>
      </w:r>
      <w:r w:rsidR="001B4E18" w:rsidRPr="00D16D91">
        <w:rPr>
          <w:rFonts w:ascii="Arial" w:hAnsi="Arial" w:cs="Arial"/>
          <w:sz w:val="22"/>
          <w:szCs w:val="22"/>
        </w:rPr>
        <w:t>of recent recruitment data are available</w:t>
      </w:r>
      <w:r w:rsidR="00D16D91" w:rsidRPr="00D16D91">
        <w:rPr>
          <w:rFonts w:ascii="Arial" w:hAnsi="Arial" w:cs="Arial"/>
          <w:sz w:val="22"/>
          <w:szCs w:val="22"/>
        </w:rPr>
        <w:t xml:space="preserve"> </w:t>
      </w:r>
      <w:r w:rsidR="004D50CC">
        <w:rPr>
          <w:rFonts w:ascii="Arial" w:hAnsi="Arial" w:cs="Arial"/>
          <w:sz w:val="22"/>
          <w:szCs w:val="22"/>
        </w:rPr>
        <w:t xml:space="preserve">in the </w:t>
      </w:r>
      <w:hyperlink r:id="rId10" w:history="1">
        <w:r w:rsidR="004D50CC" w:rsidRPr="004D50CC">
          <w:rPr>
            <w:rStyle w:val="Hyperlink"/>
            <w:rFonts w:ascii="Arial" w:hAnsi="Arial" w:cs="Arial"/>
            <w:sz w:val="24"/>
            <w:szCs w:val="24"/>
          </w:rPr>
          <w:t>Annual Equality Reports</w:t>
        </w:r>
      </w:hyperlink>
      <w:r w:rsidR="004D50CC">
        <w:rPr>
          <w:sz w:val="24"/>
          <w:szCs w:val="24"/>
        </w:rPr>
        <w:t>.</w:t>
      </w:r>
    </w:p>
    <w:p w14:paraId="4D6A2664" w14:textId="77777777" w:rsidR="003C7068" w:rsidRPr="003A1954" w:rsidRDefault="003C7068" w:rsidP="00BC19C1">
      <w:pPr>
        <w:pStyle w:val="CommentText"/>
        <w:rPr>
          <w:rFonts w:ascii="Arial" w:hAnsi="Arial" w:cs="Arial"/>
          <w:sz w:val="22"/>
          <w:szCs w:val="22"/>
        </w:rPr>
      </w:pPr>
      <w:r w:rsidRPr="003A1954">
        <w:rPr>
          <w:rFonts w:ascii="Arial" w:hAnsi="Arial" w:cs="Arial"/>
          <w:sz w:val="22"/>
          <w:szCs w:val="22"/>
        </w:rPr>
        <w:t>Each recruitment is an opportunity to identify and attract as diverse a pool of applicants as possible to meet the aims of recruiting the best people</w:t>
      </w:r>
      <w:r w:rsidR="001B4E18" w:rsidRPr="003A1954">
        <w:rPr>
          <w:rFonts w:ascii="Arial" w:hAnsi="Arial" w:cs="Arial"/>
          <w:sz w:val="22"/>
          <w:szCs w:val="22"/>
        </w:rPr>
        <w:t xml:space="preserve"> and increasing academic diversity</w:t>
      </w:r>
      <w:r w:rsidRPr="003A1954">
        <w:rPr>
          <w:rFonts w:ascii="Arial" w:hAnsi="Arial" w:cs="Arial"/>
          <w:sz w:val="22"/>
          <w:szCs w:val="22"/>
        </w:rPr>
        <w:t>. To achieve this, good practice needs to run all the way through the</w:t>
      </w:r>
      <w:r w:rsidR="00216A87" w:rsidRPr="003A1954">
        <w:rPr>
          <w:rFonts w:ascii="Arial" w:hAnsi="Arial" w:cs="Arial"/>
          <w:sz w:val="22"/>
          <w:szCs w:val="22"/>
        </w:rPr>
        <w:t xml:space="preserve"> recruitment process, takin</w:t>
      </w:r>
      <w:r w:rsidR="002D3849" w:rsidRPr="003A1954">
        <w:rPr>
          <w:rFonts w:ascii="Arial" w:hAnsi="Arial" w:cs="Arial"/>
          <w:sz w:val="22"/>
          <w:szCs w:val="22"/>
        </w:rPr>
        <w:t>g into account the points below:</w:t>
      </w:r>
    </w:p>
    <w:p w14:paraId="7C4FAE34" w14:textId="77777777" w:rsidR="004A556F" w:rsidRDefault="001B4E18" w:rsidP="00653B1F">
      <w:pPr>
        <w:pStyle w:val="ListParagraph"/>
        <w:numPr>
          <w:ilvl w:val="0"/>
          <w:numId w:val="10"/>
        </w:numPr>
        <w:tabs>
          <w:tab w:val="left" w:pos="540"/>
        </w:tabs>
        <w:spacing w:after="120"/>
        <w:ind w:left="0" w:firstLine="0"/>
        <w:contextualSpacing w:val="0"/>
        <w:rPr>
          <w:rFonts w:ascii="Arial" w:hAnsi="Arial" w:cs="Arial"/>
        </w:rPr>
      </w:pPr>
      <w:r w:rsidRPr="008845BF">
        <w:rPr>
          <w:rFonts w:ascii="Arial" w:eastAsiaTheme="majorEastAsia" w:hAnsi="Arial" w:cs="Arial"/>
          <w:b/>
          <w:bCs/>
          <w:color w:val="44546A" w:themeColor="text2"/>
          <w:lang w:eastAsia="en-US"/>
        </w:rPr>
        <w:t>Analysis of Equality and Diversity</w:t>
      </w:r>
      <w:r w:rsidR="00267814">
        <w:rPr>
          <w:rFonts w:ascii="Arial" w:eastAsiaTheme="majorEastAsia" w:hAnsi="Arial" w:cs="Arial"/>
          <w:b/>
          <w:bCs/>
          <w:color w:val="44546A" w:themeColor="text2"/>
          <w:lang w:eastAsia="en-US"/>
        </w:rPr>
        <w:t xml:space="preserve"> data</w:t>
      </w:r>
      <w:r w:rsidR="00267814">
        <w:rPr>
          <w:rFonts w:ascii="Arial" w:hAnsi="Arial" w:cs="Arial"/>
        </w:rPr>
        <w:t xml:space="preserve"> </w:t>
      </w:r>
      <w:r w:rsidR="00216A87" w:rsidRPr="00320682">
        <w:rPr>
          <w:rStyle w:val="Hyperlink"/>
          <w:rFonts w:ascii="Arial" w:hAnsi="Arial" w:cs="Arial"/>
          <w:color w:val="auto"/>
          <w:u w:val="none"/>
        </w:rPr>
        <w:t xml:space="preserve">will support departments and faculties to </w:t>
      </w:r>
      <w:r w:rsidR="003C7068" w:rsidRPr="00320682">
        <w:rPr>
          <w:rFonts w:ascii="Arial" w:hAnsi="Arial" w:cs="Arial"/>
        </w:rPr>
        <w:t>consider</w:t>
      </w:r>
      <w:r w:rsidR="00216A87" w:rsidRPr="00320682">
        <w:rPr>
          <w:rFonts w:ascii="Arial" w:hAnsi="Arial" w:cs="Arial"/>
        </w:rPr>
        <w:t xml:space="preserve"> how a</w:t>
      </w:r>
      <w:r w:rsidR="003C7068" w:rsidRPr="00320682">
        <w:rPr>
          <w:rFonts w:ascii="Arial" w:hAnsi="Arial" w:cs="Arial"/>
        </w:rPr>
        <w:t xml:space="preserve"> recruitment can make a positive contribution to the advancement of equality. </w:t>
      </w:r>
      <w:r w:rsidR="004A556F">
        <w:rPr>
          <w:rFonts w:ascii="Arial" w:hAnsi="Arial" w:cs="Arial"/>
        </w:rPr>
        <w:t xml:space="preserve">Faculties/departments may wish to set </w:t>
      </w:r>
      <w:r w:rsidR="004A556F" w:rsidRPr="00320682">
        <w:rPr>
          <w:rFonts w:ascii="Arial" w:hAnsi="Arial" w:cs="Arial"/>
        </w:rPr>
        <w:t xml:space="preserve">aspirational diversity targets </w:t>
      </w:r>
      <w:r w:rsidR="004A556F">
        <w:rPr>
          <w:rFonts w:ascii="Arial" w:hAnsi="Arial" w:cs="Arial"/>
        </w:rPr>
        <w:t xml:space="preserve">within the context of the discipline. Any such targets should be discussed fully with the college at the outset of each recruitment with the aim of building shared diversity objectives. </w:t>
      </w:r>
      <w:r w:rsidR="004D50CC">
        <w:rPr>
          <w:rFonts w:ascii="Arial" w:hAnsi="Arial" w:cs="Arial"/>
        </w:rPr>
        <w:t>See the guidance on</w:t>
      </w:r>
      <w:r w:rsidR="003A1954">
        <w:rPr>
          <w:rFonts w:ascii="Arial" w:hAnsi="Arial" w:cs="Arial"/>
        </w:rPr>
        <w:t xml:space="preserve"> </w:t>
      </w:r>
      <w:hyperlink r:id="rId11" w:history="1">
        <w:r w:rsidR="004D50CC" w:rsidRPr="004D50CC">
          <w:rPr>
            <w:rStyle w:val="Hyperlink"/>
            <w:rFonts w:ascii="Arial" w:hAnsi="Arial" w:cs="Arial"/>
          </w:rPr>
          <w:t>Equality Analysis</w:t>
        </w:r>
      </w:hyperlink>
      <w:r w:rsidR="004D50CC">
        <w:rPr>
          <w:rStyle w:val="Hyperlink"/>
          <w:rFonts w:ascii="Arial" w:hAnsi="Arial" w:cs="Arial"/>
        </w:rPr>
        <w:t>.</w:t>
      </w:r>
    </w:p>
    <w:p w14:paraId="17DB05F7" w14:textId="77777777" w:rsidR="00BE556E" w:rsidRPr="003A2D2B" w:rsidRDefault="00BE556E" w:rsidP="00653B1F">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8845BF">
        <w:rPr>
          <w:rFonts w:ascii="Arial" w:eastAsiaTheme="majorEastAsia" w:hAnsi="Arial" w:cs="Arial"/>
          <w:b/>
          <w:bCs/>
          <w:color w:val="44546A" w:themeColor="text2"/>
          <w:lang w:eastAsia="en-US"/>
        </w:rPr>
        <w:t>Training</w:t>
      </w:r>
      <w:r w:rsidRPr="00E7093B">
        <w:rPr>
          <w:rFonts w:ascii="Arial" w:hAnsi="Arial" w:cs="Arial"/>
        </w:rPr>
        <w:t xml:space="preserve">: </w:t>
      </w:r>
      <w:r w:rsidR="00A175CF">
        <w:rPr>
          <w:rFonts w:ascii="Arial" w:hAnsi="Arial" w:cs="Arial"/>
        </w:rPr>
        <w:t>University c</w:t>
      </w:r>
      <w:r w:rsidRPr="00E7093B">
        <w:rPr>
          <w:rFonts w:ascii="Arial" w:hAnsi="Arial" w:cs="Arial"/>
        </w:rPr>
        <w:t xml:space="preserve">hairs of selection committees should have completed </w:t>
      </w:r>
      <w:hyperlink r:id="rId12" w:history="1">
        <w:r w:rsidRPr="00653B1F">
          <w:rPr>
            <w:rStyle w:val="Hyperlink"/>
            <w:rFonts w:ascii="Arial" w:hAnsi="Arial" w:cs="Arial"/>
          </w:rPr>
          <w:t>recruitment training</w:t>
        </w:r>
      </w:hyperlink>
      <w:r w:rsidRPr="00E7093B">
        <w:rPr>
          <w:rFonts w:ascii="Arial" w:hAnsi="Arial" w:cs="Arial"/>
        </w:rPr>
        <w:t xml:space="preserve"> within the last four years. It is strongly recommended that all University and college members of selection committees complete the University’s recruitment training, and in addition complete training on </w:t>
      </w:r>
      <w:hyperlink r:id="rId13" w:history="1">
        <w:r w:rsidR="001B4E18" w:rsidRPr="00A847F7">
          <w:rPr>
            <w:rStyle w:val="Hyperlink"/>
            <w:rFonts w:ascii="Arial" w:hAnsi="Arial" w:cs="Arial"/>
          </w:rPr>
          <w:t>implicit bias</w:t>
        </w:r>
      </w:hyperlink>
      <w:r w:rsidR="001B4E18">
        <w:rPr>
          <w:rFonts w:ascii="Arial" w:hAnsi="Arial" w:cs="Arial"/>
        </w:rPr>
        <w:t xml:space="preserve">. </w:t>
      </w:r>
      <w:r w:rsidRPr="00E7093B">
        <w:rPr>
          <w:rFonts w:ascii="Arial" w:hAnsi="Arial" w:cs="Arial"/>
        </w:rPr>
        <w:t xml:space="preserve">At least one member of the committee should </w:t>
      </w:r>
      <w:r w:rsidR="001B4E18">
        <w:rPr>
          <w:rFonts w:ascii="Arial" w:hAnsi="Arial" w:cs="Arial"/>
        </w:rPr>
        <w:t xml:space="preserve">also </w:t>
      </w:r>
      <w:r w:rsidRPr="00E7093B">
        <w:rPr>
          <w:rFonts w:ascii="Arial" w:hAnsi="Arial" w:cs="Arial"/>
        </w:rPr>
        <w:lastRenderedPageBreak/>
        <w:t>have comple</w:t>
      </w:r>
      <w:r w:rsidR="001B4E18">
        <w:rPr>
          <w:rFonts w:ascii="Arial" w:hAnsi="Arial" w:cs="Arial"/>
        </w:rPr>
        <w:t>ted training on</w:t>
      </w:r>
      <w:r w:rsidR="00F33842">
        <w:rPr>
          <w:rFonts w:ascii="Arial" w:hAnsi="Arial" w:cs="Arial"/>
        </w:rPr>
        <w:t xml:space="preserve"> </w:t>
      </w:r>
      <w:hyperlink r:id="rId14" w:history="1">
        <w:r w:rsidR="00F33842" w:rsidRPr="00A847F7">
          <w:rPr>
            <w:rStyle w:val="Hyperlink"/>
            <w:rFonts w:ascii="Arial" w:hAnsi="Arial" w:cs="Arial"/>
          </w:rPr>
          <w:t>race awareness</w:t>
        </w:r>
      </w:hyperlink>
      <w:r w:rsidRPr="00E7093B">
        <w:rPr>
          <w:rFonts w:ascii="Arial" w:hAnsi="Arial" w:cs="Arial"/>
        </w:rPr>
        <w:t>.</w:t>
      </w:r>
      <w:r w:rsidR="00431142">
        <w:rPr>
          <w:rFonts w:ascii="Arial" w:hAnsi="Arial" w:cs="Arial"/>
        </w:rPr>
        <w:t xml:space="preserve"> Implicit bias and race awareness training can be accessed through the Oxford Learning Institute.</w:t>
      </w:r>
    </w:p>
    <w:p w14:paraId="48809EFC" w14:textId="77777777" w:rsidR="003C7068" w:rsidRPr="00E7093B" w:rsidRDefault="003C7068" w:rsidP="002D3849">
      <w:pPr>
        <w:pStyle w:val="ListParagraph"/>
        <w:numPr>
          <w:ilvl w:val="0"/>
          <w:numId w:val="7"/>
        </w:numPr>
        <w:tabs>
          <w:tab w:val="left" w:pos="576"/>
          <w:tab w:val="left" w:pos="1152"/>
          <w:tab w:val="left" w:pos="1728"/>
          <w:tab w:val="left" w:pos="5760"/>
          <w:tab w:val="right" w:pos="9029"/>
        </w:tabs>
        <w:spacing w:after="240"/>
        <w:ind w:left="0" w:firstLine="0"/>
        <w:contextualSpacing w:val="0"/>
        <w:rPr>
          <w:rFonts w:ascii="Arial" w:hAnsi="Arial" w:cs="Arial"/>
        </w:rPr>
      </w:pPr>
      <w:r w:rsidRPr="008845BF">
        <w:rPr>
          <w:rFonts w:ascii="Arial" w:eastAsiaTheme="majorEastAsia" w:hAnsi="Arial" w:cs="Arial"/>
          <w:b/>
          <w:bCs/>
          <w:color w:val="44546A" w:themeColor="text2"/>
          <w:lang w:eastAsia="en-US"/>
        </w:rPr>
        <w:t>The leadership role</w:t>
      </w:r>
      <w:r w:rsidRPr="00E7093B">
        <w:rPr>
          <w:rFonts w:ascii="Arial" w:hAnsi="Arial" w:cs="Arial"/>
        </w:rPr>
        <w:t xml:space="preserve"> of the </w:t>
      </w:r>
      <w:r w:rsidR="00267814">
        <w:rPr>
          <w:rFonts w:ascii="Arial" w:hAnsi="Arial" w:cs="Arial"/>
        </w:rPr>
        <w:t xml:space="preserve">Chair of the </w:t>
      </w:r>
      <w:r w:rsidRPr="00E7093B">
        <w:rPr>
          <w:rFonts w:ascii="Arial" w:hAnsi="Arial" w:cs="Arial"/>
        </w:rPr>
        <w:t xml:space="preserve">selection committee </w:t>
      </w:r>
      <w:r w:rsidR="001B4E18">
        <w:rPr>
          <w:rFonts w:ascii="Arial" w:hAnsi="Arial" w:cs="Arial"/>
        </w:rPr>
        <w:t>is to ensure</w:t>
      </w:r>
      <w:r w:rsidR="00F33842">
        <w:rPr>
          <w:rFonts w:ascii="Arial" w:hAnsi="Arial" w:cs="Arial"/>
        </w:rPr>
        <w:t xml:space="preserve"> that diversity and fairness are</w:t>
      </w:r>
      <w:r w:rsidRPr="00E7093B">
        <w:rPr>
          <w:rFonts w:ascii="Arial" w:hAnsi="Arial" w:cs="Arial"/>
        </w:rPr>
        <w:t xml:space="preserve"> considered at every stage. Chairs are encouraged to </w:t>
      </w:r>
      <w:r w:rsidR="00BE556E" w:rsidRPr="00E7093B">
        <w:rPr>
          <w:rFonts w:ascii="Arial" w:hAnsi="Arial" w:cs="Arial"/>
        </w:rPr>
        <w:t xml:space="preserve">manage recruitments to </w:t>
      </w:r>
      <w:r w:rsidRPr="00E7093B">
        <w:rPr>
          <w:rFonts w:ascii="Arial" w:hAnsi="Arial" w:cs="Arial"/>
        </w:rPr>
        <w:t>ensure</w:t>
      </w:r>
      <w:r w:rsidR="003A2D2B">
        <w:rPr>
          <w:rFonts w:ascii="Arial" w:hAnsi="Arial" w:cs="Arial"/>
        </w:rPr>
        <w:t xml:space="preserve"> that:</w:t>
      </w:r>
    </w:p>
    <w:p w14:paraId="0960039D" w14:textId="77777777" w:rsidR="003C7068" w:rsidRPr="00E7093B" w:rsidRDefault="00710884"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a</w:t>
      </w:r>
      <w:r w:rsidR="003C7068" w:rsidRPr="00E7093B">
        <w:rPr>
          <w:rFonts w:ascii="Arial" w:hAnsi="Arial" w:cs="Arial"/>
        </w:rPr>
        <w:t>ll stakeholders are clear on the recruitment objectives and st</w:t>
      </w:r>
      <w:r w:rsidRPr="00E7093B">
        <w:rPr>
          <w:rFonts w:ascii="Arial" w:hAnsi="Arial" w:cs="Arial"/>
        </w:rPr>
        <w:t xml:space="preserve">rategy – department/faculty, </w:t>
      </w:r>
      <w:r w:rsidR="003C7068" w:rsidRPr="00E7093B">
        <w:rPr>
          <w:rFonts w:ascii="Arial" w:hAnsi="Arial" w:cs="Arial"/>
        </w:rPr>
        <w:t xml:space="preserve">college </w:t>
      </w:r>
      <w:r w:rsidRPr="00E7093B">
        <w:rPr>
          <w:rFonts w:ascii="Arial" w:hAnsi="Arial" w:cs="Arial"/>
        </w:rPr>
        <w:t xml:space="preserve">and division </w:t>
      </w:r>
      <w:r w:rsidR="003C7068" w:rsidRPr="00E7093B">
        <w:rPr>
          <w:rFonts w:ascii="Arial" w:hAnsi="Arial" w:cs="Arial"/>
        </w:rPr>
        <w:t>agree the responsibilities of the post and the contribution to research and education</w:t>
      </w:r>
      <w:r w:rsidR="00267814">
        <w:rPr>
          <w:rFonts w:ascii="Arial" w:hAnsi="Arial" w:cs="Arial"/>
        </w:rPr>
        <w:t xml:space="preserve"> strategies of all stakeholders </w:t>
      </w:r>
      <w:r w:rsidR="003C7068"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5</w:t>
      </w:r>
      <w:r w:rsidR="003C7068" w:rsidRPr="00B9238D">
        <w:rPr>
          <w:rFonts w:ascii="Arial" w:hAnsi="Arial" w:cs="Arial"/>
        </w:rPr>
        <w:t>)</w:t>
      </w:r>
      <w:r w:rsidR="00684072" w:rsidRPr="00B9238D">
        <w:rPr>
          <w:rFonts w:ascii="Arial" w:hAnsi="Arial" w:cs="Arial"/>
        </w:rPr>
        <w:t>;</w:t>
      </w:r>
    </w:p>
    <w:p w14:paraId="43775E40" w14:textId="77777777" w:rsidR="00BE556E" w:rsidRPr="00E7093B" w:rsidRDefault="00710884"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 xml:space="preserve">the job description and selection criteria reflect the requirements for the post and are drafted to attract a diverse range of candidates </w:t>
      </w:r>
      <w:r w:rsidR="004261EB"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5</w:t>
      </w:r>
      <w:r w:rsidRPr="00B9238D">
        <w:rPr>
          <w:rFonts w:ascii="Arial" w:hAnsi="Arial" w:cs="Arial"/>
        </w:rPr>
        <w:t>)</w:t>
      </w:r>
      <w:r w:rsidR="00684072" w:rsidRPr="00B9238D">
        <w:rPr>
          <w:rFonts w:ascii="Arial" w:hAnsi="Arial" w:cs="Arial"/>
        </w:rPr>
        <w:t>;</w:t>
      </w:r>
    </w:p>
    <w:p w14:paraId="55678A46" w14:textId="77777777" w:rsidR="001C4B98" w:rsidRDefault="00BE556E" w:rsidP="001C4B98">
      <w:pPr>
        <w:pStyle w:val="ListParagraph"/>
        <w:numPr>
          <w:ilvl w:val="1"/>
          <w:numId w:val="7"/>
        </w:numPr>
        <w:spacing w:after="120"/>
        <w:ind w:left="641" w:hanging="284"/>
        <w:contextualSpacing w:val="0"/>
        <w:rPr>
          <w:rFonts w:ascii="Arial" w:hAnsi="Arial" w:cs="Arial"/>
        </w:rPr>
      </w:pPr>
      <w:r w:rsidRPr="00E7093B">
        <w:rPr>
          <w:rFonts w:ascii="Arial" w:hAnsi="Arial" w:cs="Arial"/>
        </w:rPr>
        <w:t>all committee members are encouraged to complete recruitment and selection trai</w:t>
      </w:r>
      <w:r w:rsidR="001B4E18">
        <w:rPr>
          <w:rFonts w:ascii="Arial" w:hAnsi="Arial" w:cs="Arial"/>
        </w:rPr>
        <w:t>ning and training on implicit</w:t>
      </w:r>
      <w:r w:rsidRPr="00E7093B">
        <w:rPr>
          <w:rFonts w:ascii="Arial" w:hAnsi="Arial" w:cs="Arial"/>
        </w:rPr>
        <w:t xml:space="preserve"> bias</w:t>
      </w:r>
      <w:r w:rsidR="00320682">
        <w:rPr>
          <w:rFonts w:ascii="Arial" w:hAnsi="Arial" w:cs="Arial"/>
        </w:rPr>
        <w:t xml:space="preserve"> and race awareness</w:t>
      </w:r>
      <w:r w:rsidR="0040773C">
        <w:rPr>
          <w:rFonts w:ascii="Arial" w:hAnsi="Arial" w:cs="Arial"/>
        </w:rPr>
        <w:t>;</w:t>
      </w:r>
    </w:p>
    <w:p w14:paraId="00309525" w14:textId="77777777" w:rsidR="00835039" w:rsidRPr="001C4B98" w:rsidRDefault="00835039" w:rsidP="001C4B98">
      <w:pPr>
        <w:pStyle w:val="ListParagraph"/>
        <w:numPr>
          <w:ilvl w:val="1"/>
          <w:numId w:val="7"/>
        </w:numPr>
        <w:spacing w:after="120"/>
        <w:ind w:left="641" w:hanging="284"/>
        <w:contextualSpacing w:val="0"/>
        <w:rPr>
          <w:rStyle w:val="Hyperlink"/>
          <w:rFonts w:ascii="Arial" w:hAnsi="Arial" w:cs="Arial"/>
          <w:color w:val="auto"/>
          <w:u w:val="none"/>
        </w:rPr>
      </w:pPr>
      <w:r w:rsidRPr="001C4B98">
        <w:rPr>
          <w:rFonts w:ascii="Arial" w:hAnsi="Arial" w:cs="Arial"/>
        </w:rPr>
        <w:t>a</w:t>
      </w:r>
      <w:r w:rsidR="00F33842" w:rsidRPr="001C4B98">
        <w:rPr>
          <w:rFonts w:ascii="Arial" w:hAnsi="Arial" w:cs="Arial"/>
        </w:rPr>
        <w:t xml:space="preserve">ll those involved in </w:t>
      </w:r>
      <w:r w:rsidRPr="001C4B98">
        <w:rPr>
          <w:rFonts w:ascii="Arial" w:hAnsi="Arial" w:cs="Arial"/>
        </w:rPr>
        <w:t xml:space="preserve">the recruitment process are aware of the University’s </w:t>
      </w:r>
      <w:hyperlink r:id="rId15" w:history="1">
        <w:r w:rsidR="004D50CC" w:rsidRPr="004D50CC">
          <w:rPr>
            <w:rStyle w:val="Hyperlink"/>
            <w:rFonts w:ascii="Arial" w:hAnsi="Arial" w:cs="Arial"/>
          </w:rPr>
          <w:t>Equality Policy</w:t>
        </w:r>
      </w:hyperlink>
      <w:r w:rsidR="004D50CC">
        <w:rPr>
          <w:rFonts w:ascii="Arial" w:hAnsi="Arial" w:cs="Arial"/>
        </w:rPr>
        <w:t xml:space="preserve"> and associated guidance;</w:t>
      </w:r>
    </w:p>
    <w:p w14:paraId="62D66DA1" w14:textId="77777777" w:rsidR="00B11D78" w:rsidRPr="00E7093B" w:rsidRDefault="00B11D78"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 xml:space="preserve">attraction and search strategies are thorough, objective, unbiased and will reach a diverse external audience </w:t>
      </w:r>
      <w:r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6</w:t>
      </w:r>
      <w:r w:rsidRPr="00B9238D">
        <w:rPr>
          <w:rFonts w:ascii="Arial" w:hAnsi="Arial" w:cs="Arial"/>
        </w:rPr>
        <w:t>)</w:t>
      </w:r>
      <w:r w:rsidR="00684072" w:rsidRPr="00B9238D">
        <w:rPr>
          <w:rFonts w:ascii="Arial" w:hAnsi="Arial" w:cs="Arial"/>
        </w:rPr>
        <w:t>;</w:t>
      </w:r>
    </w:p>
    <w:p w14:paraId="57389460" w14:textId="77777777" w:rsidR="009E5F35" w:rsidRDefault="00D50C50" w:rsidP="00267814">
      <w:pPr>
        <w:pStyle w:val="ListParagraph"/>
        <w:numPr>
          <w:ilvl w:val="1"/>
          <w:numId w:val="7"/>
        </w:numPr>
        <w:spacing w:after="120"/>
        <w:ind w:left="641" w:hanging="284"/>
        <w:contextualSpacing w:val="0"/>
        <w:rPr>
          <w:rFonts w:ascii="Arial" w:hAnsi="Arial" w:cs="Arial"/>
        </w:rPr>
      </w:pPr>
      <w:r w:rsidRPr="002D3849">
        <w:rPr>
          <w:rFonts w:ascii="Arial" w:hAnsi="Arial" w:cs="Arial"/>
        </w:rPr>
        <w:t xml:space="preserve">where gender diversity has not been achieved, either by the search or at shortlisting, the selection committee considers this fully and takes action </w:t>
      </w:r>
      <w:r w:rsidRPr="00B9238D">
        <w:rPr>
          <w:rFonts w:ascii="Arial" w:hAnsi="Arial" w:cs="Arial"/>
        </w:rPr>
        <w:t>accordingly</w:t>
      </w:r>
      <w:r w:rsidRPr="00B9238D">
        <w:rPr>
          <w:rFonts w:cs="Arial"/>
        </w:rPr>
        <w:t xml:space="preserve"> </w:t>
      </w:r>
      <w:r w:rsidR="002D3849" w:rsidRPr="00B9238D">
        <w:rPr>
          <w:rFonts w:cs="Arial"/>
        </w:rPr>
        <w:t>(</w:t>
      </w:r>
      <w:r w:rsidR="002D3849" w:rsidRPr="00B9238D">
        <w:rPr>
          <w:rFonts w:ascii="Arial" w:hAnsi="Arial" w:cs="Arial"/>
        </w:rPr>
        <w:t>→</w:t>
      </w:r>
      <w:r w:rsidR="003148B8" w:rsidRPr="00B9238D">
        <w:rPr>
          <w:rFonts w:ascii="Arial" w:hAnsi="Arial" w:cs="Arial"/>
        </w:rPr>
        <w:t xml:space="preserve"> </w:t>
      </w:r>
      <w:r w:rsidR="009E5F35" w:rsidRPr="00B9238D">
        <w:rPr>
          <w:rFonts w:ascii="Arial" w:hAnsi="Arial" w:cs="Arial"/>
        </w:rPr>
        <w:t>section</w:t>
      </w:r>
      <w:r w:rsidR="003D1398" w:rsidRPr="00B9238D">
        <w:rPr>
          <w:rFonts w:ascii="Arial" w:hAnsi="Arial" w:cs="Arial"/>
        </w:rPr>
        <w:t>s</w:t>
      </w:r>
      <w:r w:rsidR="009E5F35" w:rsidRPr="00B9238D">
        <w:rPr>
          <w:rFonts w:ascii="Arial" w:hAnsi="Arial" w:cs="Arial"/>
        </w:rPr>
        <w:t xml:space="preserve"> </w:t>
      </w:r>
      <w:r w:rsidRPr="00B9238D">
        <w:rPr>
          <w:rFonts w:ascii="Arial" w:hAnsi="Arial" w:cs="Arial"/>
        </w:rPr>
        <w:t xml:space="preserve">6 and </w:t>
      </w:r>
      <w:r w:rsidR="009E5F35" w:rsidRPr="00B9238D">
        <w:rPr>
          <w:rFonts w:ascii="Arial" w:hAnsi="Arial" w:cs="Arial"/>
        </w:rPr>
        <w:t>7);</w:t>
      </w:r>
    </w:p>
    <w:p w14:paraId="30A11BC4" w14:textId="77777777" w:rsidR="00BE556E" w:rsidRPr="00E7093B" w:rsidRDefault="00BE556E"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 xml:space="preserve">differences of opinion or conflict </w:t>
      </w:r>
      <w:r w:rsidR="00E00872">
        <w:rPr>
          <w:rFonts w:ascii="Arial" w:hAnsi="Arial" w:cs="Arial"/>
        </w:rPr>
        <w:t>in</w:t>
      </w:r>
      <w:r w:rsidR="00684072">
        <w:rPr>
          <w:rFonts w:ascii="Arial" w:hAnsi="Arial" w:cs="Arial"/>
        </w:rPr>
        <w:t xml:space="preserve"> </w:t>
      </w:r>
      <w:r w:rsidR="00E00872">
        <w:rPr>
          <w:rFonts w:ascii="Arial" w:hAnsi="Arial" w:cs="Arial"/>
        </w:rPr>
        <w:t>committee</w:t>
      </w:r>
      <w:r w:rsidR="00684072">
        <w:rPr>
          <w:rFonts w:ascii="Arial" w:hAnsi="Arial" w:cs="Arial"/>
        </w:rPr>
        <w:t xml:space="preserve"> </w:t>
      </w:r>
      <w:r w:rsidRPr="00E7093B">
        <w:rPr>
          <w:rFonts w:ascii="Arial" w:hAnsi="Arial" w:cs="Arial"/>
        </w:rPr>
        <w:t>discussions are acknowledged and resolved</w:t>
      </w:r>
      <w:r w:rsidR="00653B1F">
        <w:rPr>
          <w:rFonts w:ascii="Arial" w:hAnsi="Arial" w:cs="Arial"/>
        </w:rPr>
        <w:t>;</w:t>
      </w:r>
      <w:r w:rsidRPr="00E7093B">
        <w:rPr>
          <w:rFonts w:ascii="Arial" w:hAnsi="Arial" w:cs="Arial"/>
        </w:rPr>
        <w:t xml:space="preserve"> </w:t>
      </w:r>
    </w:p>
    <w:p w14:paraId="2FB2EF78" w14:textId="77777777" w:rsidR="003C7068" w:rsidRPr="00E7093B" w:rsidRDefault="003C7068"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all candidates are judged only on the</w:t>
      </w:r>
      <w:r w:rsidR="00710884" w:rsidRPr="00E7093B">
        <w:rPr>
          <w:rFonts w:ascii="Arial" w:hAnsi="Arial" w:cs="Arial"/>
        </w:rPr>
        <w:t xml:space="preserve"> evidence </w:t>
      </w:r>
      <w:r w:rsidR="006F1386">
        <w:rPr>
          <w:rFonts w:ascii="Arial" w:hAnsi="Arial" w:cs="Arial"/>
        </w:rPr>
        <w:t xml:space="preserve">from the selection process </w:t>
      </w:r>
      <w:r w:rsidR="0040773C">
        <w:rPr>
          <w:rFonts w:ascii="Arial" w:hAnsi="Arial" w:cs="Arial"/>
        </w:rPr>
        <w:t>against the selection criteria</w:t>
      </w:r>
      <w:r w:rsidR="00653B1F">
        <w:rPr>
          <w:rFonts w:ascii="Arial" w:hAnsi="Arial" w:cs="Arial"/>
        </w:rPr>
        <w:t>;</w:t>
      </w:r>
      <w:r w:rsidR="00684072">
        <w:rPr>
          <w:rFonts w:ascii="Arial" w:hAnsi="Arial" w:cs="Arial"/>
        </w:rPr>
        <w:t xml:space="preserve"> </w:t>
      </w:r>
    </w:p>
    <w:p w14:paraId="7E998A15" w14:textId="77777777" w:rsidR="003C7068" w:rsidRPr="00E7093B" w:rsidRDefault="00664489" w:rsidP="00267814">
      <w:pPr>
        <w:pStyle w:val="ListParagraph"/>
        <w:numPr>
          <w:ilvl w:val="1"/>
          <w:numId w:val="7"/>
        </w:numPr>
        <w:spacing w:after="120"/>
        <w:ind w:left="641" w:hanging="284"/>
        <w:contextualSpacing w:val="0"/>
        <w:rPr>
          <w:rFonts w:ascii="Arial" w:hAnsi="Arial" w:cs="Arial"/>
        </w:rPr>
      </w:pPr>
      <w:r>
        <w:rPr>
          <w:rFonts w:ascii="Arial" w:hAnsi="Arial" w:cs="Arial"/>
        </w:rPr>
        <w:t xml:space="preserve">any </w:t>
      </w:r>
      <w:r w:rsidR="00710884" w:rsidRPr="00E7093B">
        <w:rPr>
          <w:rFonts w:ascii="Arial" w:hAnsi="Arial" w:cs="Arial"/>
        </w:rPr>
        <w:t xml:space="preserve">bias is challenged </w:t>
      </w:r>
      <w:r w:rsidR="003C7068" w:rsidRPr="00E7093B">
        <w:rPr>
          <w:rFonts w:ascii="Arial" w:hAnsi="Arial" w:cs="Arial"/>
        </w:rPr>
        <w:t>(including in references)</w:t>
      </w:r>
      <w:r>
        <w:rPr>
          <w:rFonts w:ascii="Arial" w:hAnsi="Arial" w:cs="Arial"/>
        </w:rPr>
        <w:t>,</w:t>
      </w:r>
      <w:r w:rsidR="00710884" w:rsidRPr="00E7093B">
        <w:rPr>
          <w:rFonts w:ascii="Arial" w:hAnsi="Arial" w:cs="Arial"/>
        </w:rPr>
        <w:t xml:space="preserve"> and</w:t>
      </w:r>
      <w:r w:rsidR="00835039" w:rsidRPr="00E7093B">
        <w:rPr>
          <w:rFonts w:ascii="Arial" w:hAnsi="Arial" w:cs="Arial"/>
        </w:rPr>
        <w:t xml:space="preserve"> </w:t>
      </w:r>
      <w:r w:rsidR="003C7068" w:rsidRPr="00E7093B">
        <w:rPr>
          <w:rFonts w:ascii="Arial" w:hAnsi="Arial" w:cs="Arial"/>
        </w:rPr>
        <w:t>extra time is taken where decisions are difficult</w:t>
      </w:r>
      <w:r w:rsidR="00AC6B56">
        <w:rPr>
          <w:rFonts w:ascii="Arial" w:hAnsi="Arial" w:cs="Arial"/>
        </w:rPr>
        <w:t>;</w:t>
      </w:r>
    </w:p>
    <w:p w14:paraId="6353505F" w14:textId="77777777" w:rsidR="00E13C7C" w:rsidRDefault="0099208D"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 xml:space="preserve">consideration of career breaks is consistent and fair </w:t>
      </w:r>
      <w:r w:rsidR="004261EB"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7</w:t>
      </w:r>
      <w:r w:rsidRPr="00B9238D">
        <w:rPr>
          <w:rFonts w:ascii="Arial" w:hAnsi="Arial" w:cs="Arial"/>
        </w:rPr>
        <w:t>)</w:t>
      </w:r>
      <w:r w:rsidR="00653B1F" w:rsidRPr="00B9238D">
        <w:rPr>
          <w:rFonts w:ascii="Arial" w:hAnsi="Arial" w:cs="Arial"/>
        </w:rPr>
        <w:t>.</w:t>
      </w:r>
    </w:p>
    <w:p w14:paraId="0E3F3963" w14:textId="77777777" w:rsidR="00D369DC" w:rsidRPr="00D369DC" w:rsidRDefault="00E13C7C" w:rsidP="00D6702C">
      <w:pPr>
        <w:pStyle w:val="ListParagraph"/>
        <w:tabs>
          <w:tab w:val="left" w:pos="576"/>
          <w:tab w:val="left" w:pos="1152"/>
          <w:tab w:val="left" w:pos="1728"/>
          <w:tab w:val="left" w:pos="5760"/>
          <w:tab w:val="right" w:pos="9029"/>
        </w:tabs>
        <w:spacing w:after="240" w:line="240" w:lineRule="auto"/>
        <w:ind w:left="1440"/>
        <w:jc w:val="both"/>
        <w:rPr>
          <w:rFonts w:ascii="Arial" w:hAnsi="Arial" w:cs="Arial"/>
        </w:rPr>
      </w:pPr>
      <w:r w:rsidRPr="00E7093B">
        <w:rPr>
          <w:rFonts w:ascii="Arial" w:hAnsi="Arial" w:cs="Arial"/>
        </w:rPr>
        <w:t xml:space="preserve"> </w:t>
      </w:r>
    </w:p>
    <w:p w14:paraId="2A893B85" w14:textId="77777777" w:rsidR="00D6702C" w:rsidRPr="00D6702C" w:rsidRDefault="00D6702C" w:rsidP="00D6702C">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612E7F">
        <w:rPr>
          <w:rFonts w:ascii="Arial" w:hAnsi="Arial" w:cs="Arial"/>
          <w:b/>
          <w:bCs/>
          <w:color w:val="1F3864" w:themeColor="accent5" w:themeShade="80"/>
        </w:rPr>
        <w:t>Consideration of personal circumstances:</w:t>
      </w:r>
      <w:r w:rsidRPr="00612E7F">
        <w:rPr>
          <w:rFonts w:ascii="Arial" w:eastAsiaTheme="minorHAnsi" w:hAnsi="Arial" w:cs="Arial"/>
          <w:b/>
          <w:bCs/>
          <w:color w:val="1F3864" w:themeColor="accent5" w:themeShade="80"/>
        </w:rPr>
        <w:t xml:space="preserve"> </w:t>
      </w:r>
      <w:r w:rsidRPr="00D6702C">
        <w:rPr>
          <w:rFonts w:ascii="Arial" w:hAnsi="Arial" w:cs="Arial"/>
        </w:rPr>
        <w:t xml:space="preserve">It </w:t>
      </w:r>
      <w:r w:rsidR="00612E7F">
        <w:rPr>
          <w:rFonts w:ascii="Arial" w:hAnsi="Arial" w:cs="Arial"/>
        </w:rPr>
        <w:t>is not unusual for candidates</w:t>
      </w:r>
      <w:r w:rsidRPr="00D6702C">
        <w:rPr>
          <w:rFonts w:ascii="Arial" w:hAnsi="Arial" w:cs="Arial"/>
        </w:rPr>
        <w:t xml:space="preserve"> </w:t>
      </w:r>
      <w:r w:rsidR="00612E7F">
        <w:rPr>
          <w:rFonts w:ascii="Arial" w:hAnsi="Arial" w:cs="Arial"/>
        </w:rPr>
        <w:t xml:space="preserve">to </w:t>
      </w:r>
      <w:r w:rsidRPr="00D6702C">
        <w:rPr>
          <w:rFonts w:ascii="Arial" w:hAnsi="Arial" w:cs="Arial"/>
        </w:rPr>
        <w:t>declare personal circumstances either during a recruitment or after a job offer is made that could affect how and when they can perform the role. These circumstances could include maternity or family leave requ</w:t>
      </w:r>
      <w:r w:rsidR="00612E7F">
        <w:rPr>
          <w:rFonts w:ascii="Arial" w:hAnsi="Arial" w:cs="Arial"/>
        </w:rPr>
        <w:t xml:space="preserve">irements, disability, </w:t>
      </w:r>
      <w:r>
        <w:rPr>
          <w:rFonts w:ascii="Arial" w:hAnsi="Arial" w:cs="Arial"/>
        </w:rPr>
        <w:t>illness</w:t>
      </w:r>
      <w:r w:rsidR="00612E7F">
        <w:rPr>
          <w:rFonts w:ascii="Arial" w:hAnsi="Arial" w:cs="Arial"/>
        </w:rPr>
        <w:t>,</w:t>
      </w:r>
      <w:r>
        <w:rPr>
          <w:rFonts w:ascii="Arial" w:hAnsi="Arial" w:cs="Arial"/>
        </w:rPr>
        <w:t xml:space="preserve"> or</w:t>
      </w:r>
      <w:r w:rsidRPr="00D6702C">
        <w:rPr>
          <w:rFonts w:ascii="Arial" w:hAnsi="Arial" w:cs="Arial"/>
        </w:rPr>
        <w:t xml:space="preserve"> outstanding sabbatical leave accrued at another University. </w:t>
      </w:r>
    </w:p>
    <w:p w14:paraId="6DBD2BC4" w14:textId="77777777" w:rsidR="00D6702C" w:rsidRPr="00D6702C" w:rsidRDefault="00D6702C" w:rsidP="00D6702C">
      <w:pPr>
        <w:rPr>
          <w:rFonts w:ascii="Arial" w:hAnsi="Arial" w:cs="Arial"/>
        </w:rPr>
      </w:pPr>
      <w:r w:rsidRPr="00D6702C">
        <w:rPr>
          <w:rFonts w:ascii="Arial" w:hAnsi="Arial" w:cs="Arial"/>
        </w:rPr>
        <w:t xml:space="preserve">It is recommended that the University and college stakeholders pause to discuss all the possible options that will offer flexibility and reasonable adjustments. It is </w:t>
      </w:r>
      <w:r w:rsidR="00612E7F">
        <w:rPr>
          <w:rFonts w:ascii="Arial" w:hAnsi="Arial" w:cs="Arial"/>
        </w:rPr>
        <w:t>recommended th</w:t>
      </w:r>
      <w:r w:rsidRPr="00D6702C">
        <w:rPr>
          <w:rFonts w:ascii="Arial" w:hAnsi="Arial" w:cs="Arial"/>
        </w:rPr>
        <w:t xml:space="preserve">at advice is sought from University HR Business Partners and, if relevant, the University disability advisor, to ensure that discrimination </w:t>
      </w:r>
      <w:r w:rsidR="00612E7F">
        <w:rPr>
          <w:rFonts w:ascii="Arial" w:hAnsi="Arial" w:cs="Arial"/>
        </w:rPr>
        <w:t xml:space="preserve">or disadvantage do </w:t>
      </w:r>
      <w:r w:rsidRPr="00D6702C">
        <w:rPr>
          <w:rFonts w:ascii="Arial" w:hAnsi="Arial" w:cs="Arial"/>
        </w:rPr>
        <w:t>not occur. For example if a woman is on or about to go on maternity leave you may have to wait for her to start work</w:t>
      </w:r>
      <w:r w:rsidRPr="00D6702C">
        <w:rPr>
          <w:rFonts w:ascii="Arial" w:hAnsi="Arial" w:cs="Arial"/>
          <w:color w:val="1F497D"/>
        </w:rPr>
        <w:t xml:space="preserve"> </w:t>
      </w:r>
      <w:r w:rsidRPr="00D6702C">
        <w:rPr>
          <w:rFonts w:ascii="Arial" w:hAnsi="Arial" w:cs="Arial"/>
        </w:rPr>
        <w:t>and make interim arrangements to cover the role. It would be discriminatory if you rejected her, or withdrew a job offer, or insisted that she end her maternity leave earlier than intended to start work, unle</w:t>
      </w:r>
      <w:r w:rsidR="00612E7F">
        <w:rPr>
          <w:rFonts w:ascii="Arial" w:hAnsi="Arial" w:cs="Arial"/>
        </w:rPr>
        <w:t>ss she agreed</w:t>
      </w:r>
      <w:r w:rsidRPr="00D6702C">
        <w:rPr>
          <w:rFonts w:ascii="Arial" w:hAnsi="Arial" w:cs="Arial"/>
        </w:rPr>
        <w:t xml:space="preserve">. </w:t>
      </w:r>
      <w:r>
        <w:rPr>
          <w:rFonts w:ascii="Arial" w:hAnsi="Arial" w:cs="Arial"/>
        </w:rPr>
        <w:t xml:space="preserve"> </w:t>
      </w:r>
    </w:p>
    <w:p w14:paraId="0D44DEDD" w14:textId="77777777" w:rsidR="00D6702C" w:rsidRPr="00D6702C" w:rsidRDefault="00D6702C" w:rsidP="00D6702C">
      <w:pPr>
        <w:rPr>
          <w:rFonts w:ascii="Arial" w:hAnsi="Arial" w:cs="Arial"/>
        </w:rPr>
      </w:pPr>
      <w:r w:rsidRPr="00D6702C">
        <w:rPr>
          <w:rFonts w:ascii="Arial" w:hAnsi="Arial" w:cs="Arial"/>
        </w:rPr>
        <w:lastRenderedPageBreak/>
        <w:t>Note that it is not possible to provide University maternity pay unless the individual m</w:t>
      </w:r>
      <w:r w:rsidR="004D50CC">
        <w:rPr>
          <w:rFonts w:ascii="Arial" w:hAnsi="Arial" w:cs="Arial"/>
        </w:rPr>
        <w:t xml:space="preserve">eets the qualifying conditions (see </w:t>
      </w:r>
      <w:hyperlink r:id="rId16" w:history="1">
        <w:r w:rsidR="001C4B98" w:rsidRPr="000F2E9A">
          <w:rPr>
            <w:rStyle w:val="Hyperlink"/>
            <w:rFonts w:ascii="Arial" w:hAnsi="Arial" w:cs="Arial"/>
          </w:rPr>
          <w:t>https://hr.admin.ox.ac.uk/maternity-leave</w:t>
        </w:r>
      </w:hyperlink>
      <w:r w:rsidR="004D50CC" w:rsidRPr="004D50CC">
        <w:rPr>
          <w:rStyle w:val="Hyperlink"/>
          <w:rFonts w:ascii="Arial" w:hAnsi="Arial" w:cs="Arial"/>
          <w:color w:val="auto"/>
          <w:u w:val="none"/>
        </w:rPr>
        <w:t>).</w:t>
      </w:r>
    </w:p>
    <w:p w14:paraId="2626840D" w14:textId="77777777" w:rsidR="00FF346F" w:rsidRPr="00FF346F" w:rsidRDefault="00FF346F" w:rsidP="008845BF">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143E0C">
        <w:rPr>
          <w:rFonts w:ascii="Arial" w:eastAsiaTheme="majorEastAsia" w:hAnsi="Arial" w:cs="Arial"/>
          <w:b/>
          <w:bCs/>
          <w:color w:val="44546A" w:themeColor="text2"/>
          <w:lang w:eastAsia="en-US"/>
        </w:rPr>
        <w:t>Flexible working:</w:t>
      </w:r>
      <w:r w:rsidRPr="00FF346F">
        <w:rPr>
          <w:rFonts w:ascii="Arial" w:hAnsi="Arial" w:cs="Arial"/>
          <w:b/>
          <w:color w:val="002060"/>
        </w:rPr>
        <w:t xml:space="preserve"> </w:t>
      </w:r>
      <w:r w:rsidRPr="00FF346F">
        <w:rPr>
          <w:rFonts w:ascii="Arial" w:hAnsi="Arial" w:cs="Arial"/>
        </w:rPr>
        <w:t>Offering flexible working, such as part time or a job share</w:t>
      </w:r>
      <w:r w:rsidR="00143E0C">
        <w:rPr>
          <w:rFonts w:ascii="Arial" w:hAnsi="Arial" w:cs="Arial"/>
        </w:rPr>
        <w:t>,</w:t>
      </w:r>
      <w:r w:rsidRPr="00FF346F">
        <w:rPr>
          <w:rFonts w:ascii="Arial" w:hAnsi="Arial" w:cs="Arial"/>
        </w:rPr>
        <w:t xml:space="preserve"> signals a positive approach to equality and the participation of under-represented groups.</w:t>
      </w:r>
      <w:r>
        <w:rPr>
          <w:rFonts w:ascii="Arial" w:hAnsi="Arial" w:cs="Arial"/>
          <w:b/>
        </w:rPr>
        <w:t xml:space="preserve"> </w:t>
      </w:r>
    </w:p>
    <w:p w14:paraId="2EA4B04E" w14:textId="77777777" w:rsidR="003C7068" w:rsidRPr="00E7093B" w:rsidRDefault="003C7068" w:rsidP="008845BF">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8845BF">
        <w:rPr>
          <w:rFonts w:ascii="Arial" w:eastAsiaTheme="majorEastAsia" w:hAnsi="Arial" w:cs="Arial"/>
          <w:b/>
          <w:bCs/>
          <w:color w:val="44546A" w:themeColor="text2"/>
          <w:lang w:eastAsia="en-US"/>
        </w:rPr>
        <w:t>Time</w:t>
      </w:r>
      <w:r w:rsidRPr="00E7093B">
        <w:rPr>
          <w:rFonts w:ascii="Arial" w:hAnsi="Arial" w:cs="Arial"/>
          <w:b/>
        </w:rPr>
        <w:t>:</w:t>
      </w:r>
      <w:r w:rsidRPr="00E7093B">
        <w:rPr>
          <w:rFonts w:ascii="Arial" w:hAnsi="Arial" w:cs="Arial"/>
        </w:rPr>
        <w:t xml:space="preserve"> Research shows that bias can creep in where recruitments are hurried. Take time to shortlist and make decisio</w:t>
      </w:r>
      <w:r w:rsidR="00622CF6">
        <w:rPr>
          <w:rFonts w:ascii="Arial" w:hAnsi="Arial" w:cs="Arial"/>
        </w:rPr>
        <w:t>ns. If necessary</w:t>
      </w:r>
      <w:r w:rsidR="00664489">
        <w:rPr>
          <w:rFonts w:ascii="Arial" w:hAnsi="Arial" w:cs="Arial"/>
        </w:rPr>
        <w:t>,</w:t>
      </w:r>
      <w:r w:rsidR="00622CF6">
        <w:rPr>
          <w:rFonts w:ascii="Arial" w:hAnsi="Arial" w:cs="Arial"/>
        </w:rPr>
        <w:t xml:space="preserve"> leave decision-</w:t>
      </w:r>
      <w:r w:rsidRPr="00E7093B">
        <w:rPr>
          <w:rFonts w:ascii="Arial" w:hAnsi="Arial" w:cs="Arial"/>
        </w:rPr>
        <w:t xml:space="preserve">making until the next day. The outcome of each recruitment will have an impact on the college and department for years to come; extra time invested in recruitment is never wasted. </w:t>
      </w:r>
    </w:p>
    <w:p w14:paraId="7F0C620B" w14:textId="77777777" w:rsidR="00F03054" w:rsidRDefault="003C7068" w:rsidP="008845BF">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8845BF">
        <w:rPr>
          <w:rFonts w:ascii="Arial" w:eastAsiaTheme="majorEastAsia" w:hAnsi="Arial" w:cs="Arial"/>
          <w:b/>
          <w:bCs/>
          <w:color w:val="44546A" w:themeColor="text2"/>
          <w:lang w:eastAsia="en-US"/>
        </w:rPr>
        <w:t>Communications</w:t>
      </w:r>
      <w:r w:rsidRPr="00E7093B">
        <w:rPr>
          <w:rFonts w:ascii="Arial" w:hAnsi="Arial" w:cs="Arial"/>
          <w:b/>
        </w:rPr>
        <w:t>:</w:t>
      </w:r>
      <w:r w:rsidRPr="00E7093B">
        <w:rPr>
          <w:rFonts w:ascii="Arial" w:hAnsi="Arial" w:cs="Arial"/>
        </w:rPr>
        <w:t xml:space="preserve"> Candidates from under-represented groups may not initially think Oxford is for them. Reach out through the advert and job description to position Oxford as a welcoming and inclusive</w:t>
      </w:r>
      <w:r w:rsidR="00664489">
        <w:rPr>
          <w:rFonts w:ascii="Arial" w:hAnsi="Arial" w:cs="Arial"/>
        </w:rPr>
        <w:t xml:space="preserve"> place to work. Root out inward-</w:t>
      </w:r>
      <w:r w:rsidRPr="00E7093B">
        <w:rPr>
          <w:rFonts w:ascii="Arial" w:hAnsi="Arial" w:cs="Arial"/>
        </w:rPr>
        <w:t>facing Oxford jargon and acronyms as this can put off external candidates. Highlight the tangible and intangible benefits of working at Oxford and of the particul</w:t>
      </w:r>
      <w:r w:rsidR="00664489">
        <w:rPr>
          <w:rFonts w:ascii="Arial" w:hAnsi="Arial" w:cs="Arial"/>
        </w:rPr>
        <w:t>ar post under recruitment. Wide-</w:t>
      </w:r>
      <w:r w:rsidRPr="00E7093B">
        <w:rPr>
          <w:rFonts w:ascii="Arial" w:hAnsi="Arial" w:cs="Arial"/>
        </w:rPr>
        <w:t>ranging candidate searches can identify and attract candidates who might otherwise not apply</w:t>
      </w:r>
      <w:r w:rsidR="00835039" w:rsidRPr="00E7093B">
        <w:rPr>
          <w:rFonts w:ascii="Arial" w:hAnsi="Arial" w:cs="Arial"/>
        </w:rPr>
        <w:t xml:space="preserve"> </w:t>
      </w:r>
      <w:r w:rsidR="004261EB"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6</w:t>
      </w:r>
      <w:r w:rsidR="00835039" w:rsidRPr="00B9238D">
        <w:rPr>
          <w:rFonts w:ascii="Arial" w:hAnsi="Arial" w:cs="Arial"/>
        </w:rPr>
        <w:t>)</w:t>
      </w:r>
      <w:r w:rsidRPr="00B9238D">
        <w:rPr>
          <w:rFonts w:ascii="Arial" w:hAnsi="Arial" w:cs="Arial"/>
        </w:rPr>
        <w:t>.</w:t>
      </w:r>
      <w:r w:rsidRPr="00E7093B">
        <w:rPr>
          <w:rFonts w:ascii="Arial" w:hAnsi="Arial" w:cs="Arial"/>
        </w:rPr>
        <w:t xml:space="preserve"> </w:t>
      </w:r>
    </w:p>
    <w:p w14:paraId="191A4BAA" w14:textId="77777777" w:rsidR="00AD54FB" w:rsidRPr="00AD54FB" w:rsidRDefault="00F03054" w:rsidP="00AD54FB">
      <w:pPr>
        <w:pStyle w:val="ListParagraph"/>
        <w:numPr>
          <w:ilvl w:val="0"/>
          <w:numId w:val="1"/>
        </w:numPr>
        <w:tabs>
          <w:tab w:val="left" w:pos="576"/>
        </w:tabs>
        <w:spacing w:after="120"/>
        <w:ind w:left="0" w:firstLine="0"/>
        <w:contextualSpacing w:val="0"/>
        <w:rPr>
          <w:rFonts w:ascii="Arial" w:hAnsi="Arial" w:cs="Arial"/>
          <w:color w:val="000000" w:themeColor="text1"/>
        </w:rPr>
      </w:pPr>
      <w:r w:rsidRPr="00143E0C">
        <w:rPr>
          <w:rFonts w:ascii="Arial" w:eastAsiaTheme="majorEastAsia" w:hAnsi="Arial" w:cs="Arial"/>
          <w:b/>
          <w:bCs/>
          <w:color w:val="44546A" w:themeColor="text2"/>
          <w:lang w:eastAsia="en-US"/>
        </w:rPr>
        <w:t>Familiarisation:</w:t>
      </w:r>
      <w:r w:rsidRPr="00F03054">
        <w:rPr>
          <w:rFonts w:ascii="Arial" w:hAnsi="Arial" w:cs="Arial"/>
          <w:color w:val="002060"/>
        </w:rPr>
        <w:t xml:space="preserve"> </w:t>
      </w:r>
      <w:r w:rsidR="003D1398">
        <w:rPr>
          <w:rFonts w:ascii="Arial" w:hAnsi="Arial" w:cs="Arial"/>
        </w:rPr>
        <w:t>In the job description</w:t>
      </w:r>
      <w:r w:rsidR="00794C7A" w:rsidRPr="003D1398">
        <w:rPr>
          <w:rFonts w:ascii="Arial" w:hAnsi="Arial" w:cs="Arial"/>
        </w:rPr>
        <w:t xml:space="preserve"> offer</w:t>
      </w:r>
      <w:r w:rsidR="003D1398">
        <w:rPr>
          <w:rFonts w:ascii="Arial" w:hAnsi="Arial" w:cs="Arial"/>
        </w:rPr>
        <w:t xml:space="preserve"> candidates the names of people to contact to d</w:t>
      </w:r>
      <w:r w:rsidR="00794C7A" w:rsidRPr="003D1398">
        <w:rPr>
          <w:rFonts w:ascii="Arial" w:hAnsi="Arial" w:cs="Arial"/>
        </w:rPr>
        <w:t>iscuss the role and find out more about working at Oxford. The contact</w:t>
      </w:r>
      <w:r w:rsidR="003D1398">
        <w:rPr>
          <w:rFonts w:ascii="Arial" w:hAnsi="Arial" w:cs="Arial"/>
        </w:rPr>
        <w:t>s</w:t>
      </w:r>
      <w:r w:rsidR="00794C7A" w:rsidRPr="003D1398">
        <w:rPr>
          <w:rFonts w:ascii="Arial" w:hAnsi="Arial" w:cs="Arial"/>
        </w:rPr>
        <w:t xml:space="preserve"> should be familiar with the post and the University’s recruitment process, normally members of the selection committee from the college and department/faculty. In addition it is helpful to</w:t>
      </w:r>
      <w:r w:rsidR="00A64E34" w:rsidRPr="003D1398">
        <w:rPr>
          <w:rFonts w:ascii="Arial" w:hAnsi="Arial" w:cs="Arial"/>
        </w:rPr>
        <w:t xml:space="preserve"> offer the name of someone </w:t>
      </w:r>
      <w:r w:rsidR="00794C7A" w:rsidRPr="003D1398">
        <w:rPr>
          <w:rFonts w:ascii="Arial" w:hAnsi="Arial" w:cs="Arial"/>
        </w:rPr>
        <w:t>candidates can speak to in confiden</w:t>
      </w:r>
      <w:r w:rsidR="00A64E34" w:rsidRPr="003D1398">
        <w:rPr>
          <w:rFonts w:ascii="Arial" w:hAnsi="Arial" w:cs="Arial"/>
        </w:rPr>
        <w:t>ce about working and living at O</w:t>
      </w:r>
      <w:r w:rsidR="00143E0C">
        <w:rPr>
          <w:rFonts w:ascii="Arial" w:hAnsi="Arial" w:cs="Arial"/>
        </w:rPr>
        <w:t xml:space="preserve">xford and any personal matters. </w:t>
      </w:r>
    </w:p>
    <w:p w14:paraId="20D5826A" w14:textId="77777777" w:rsidR="00FE6623" w:rsidRPr="00AD54FB" w:rsidRDefault="003C7068" w:rsidP="00AD54FB">
      <w:pPr>
        <w:pStyle w:val="ListParagraph"/>
        <w:numPr>
          <w:ilvl w:val="0"/>
          <w:numId w:val="1"/>
        </w:numPr>
        <w:tabs>
          <w:tab w:val="left" w:pos="576"/>
        </w:tabs>
        <w:spacing w:after="120"/>
        <w:ind w:left="0" w:firstLine="0"/>
        <w:contextualSpacing w:val="0"/>
        <w:rPr>
          <w:rFonts w:ascii="Arial" w:hAnsi="Arial" w:cs="Arial"/>
          <w:color w:val="000000" w:themeColor="text1"/>
        </w:rPr>
      </w:pPr>
      <w:r w:rsidRPr="00AD54FB">
        <w:rPr>
          <w:rFonts w:ascii="Arial" w:eastAsiaTheme="majorEastAsia" w:hAnsi="Arial" w:cs="Arial"/>
          <w:b/>
          <w:bCs/>
          <w:color w:val="44546A" w:themeColor="text2"/>
          <w:lang w:eastAsia="en-US"/>
        </w:rPr>
        <w:t>Selection committees</w:t>
      </w:r>
      <w:r w:rsidRPr="00AD54FB">
        <w:rPr>
          <w:rFonts w:ascii="Arial" w:hAnsi="Arial" w:cs="Arial"/>
          <w:b/>
        </w:rPr>
        <w:t>:</w:t>
      </w:r>
      <w:r w:rsidRPr="00AD54FB">
        <w:rPr>
          <w:rFonts w:ascii="Arial" w:hAnsi="Arial" w:cs="Arial"/>
        </w:rPr>
        <w:t xml:space="preserve"> </w:t>
      </w:r>
      <w:r w:rsidR="00E31170" w:rsidRPr="00AD54FB">
        <w:rPr>
          <w:rFonts w:ascii="Arial" w:eastAsiaTheme="minorHAnsi" w:hAnsi="Arial" w:cs="Arial"/>
          <w:color w:val="000000" w:themeColor="text1"/>
          <w:lang w:eastAsia="en-US"/>
        </w:rPr>
        <w:t xml:space="preserve">The </w:t>
      </w:r>
      <w:hyperlink r:id="rId17" w:history="1">
        <w:r w:rsidR="004D50CC" w:rsidRPr="004D50CC">
          <w:rPr>
            <w:rStyle w:val="Hyperlink"/>
            <w:rFonts w:ascii="Arial" w:hAnsi="Arial" w:cs="Arial"/>
          </w:rPr>
          <w:t>Joint Appointment Procedures</w:t>
        </w:r>
      </w:hyperlink>
      <w:r w:rsidR="003216CC" w:rsidRPr="00AD54FB">
        <w:rPr>
          <w:rFonts w:ascii="Arial" w:eastAsiaTheme="minorHAnsi" w:hAnsi="Arial" w:cs="Arial"/>
          <w:color w:val="000000" w:themeColor="text1"/>
          <w:lang w:eastAsia="en-US"/>
        </w:rPr>
        <w:t xml:space="preserve"> </w:t>
      </w:r>
      <w:r w:rsidR="00E31170" w:rsidRPr="00AD54FB">
        <w:rPr>
          <w:rFonts w:ascii="Arial" w:eastAsiaTheme="minorHAnsi" w:hAnsi="Arial" w:cs="Arial"/>
          <w:color w:val="000000" w:themeColor="text1"/>
          <w:lang w:eastAsia="en-US"/>
        </w:rPr>
        <w:t xml:space="preserve">set out the rules for membership of selection committees. </w:t>
      </w:r>
      <w:r w:rsidRPr="00AD54FB">
        <w:rPr>
          <w:rFonts w:ascii="Arial" w:hAnsi="Arial" w:cs="Arial"/>
        </w:rPr>
        <w:t xml:space="preserve">Consider the diversity and balance of selection committees to secure a range of perspectives, noting that this goes beyond race and gender. </w:t>
      </w:r>
      <w:r w:rsidR="0023632A" w:rsidRPr="00AD54FB">
        <w:rPr>
          <w:rFonts w:ascii="Arial" w:hAnsi="Arial" w:cs="Arial"/>
        </w:rPr>
        <w:t xml:space="preserve">Council has agreed, </w:t>
      </w:r>
      <w:r w:rsidR="00C57CEA" w:rsidRPr="00AD54FB">
        <w:rPr>
          <w:rFonts w:ascii="Arial" w:hAnsi="Arial" w:cs="Arial"/>
        </w:rPr>
        <w:t xml:space="preserve">in considering its </w:t>
      </w:r>
      <w:r w:rsidR="003A1954">
        <w:rPr>
          <w:rFonts w:ascii="Arial" w:hAnsi="Arial" w:cs="Arial"/>
        </w:rPr>
        <w:t>Public Sector Equality D</w:t>
      </w:r>
      <w:r w:rsidR="003A1954" w:rsidRPr="003A1954">
        <w:rPr>
          <w:rFonts w:ascii="Arial" w:hAnsi="Arial" w:cs="Arial"/>
        </w:rPr>
        <w:t>uty</w:t>
      </w:r>
      <w:r w:rsidR="0023632A" w:rsidRPr="00AD54FB">
        <w:rPr>
          <w:rFonts w:ascii="Arial" w:hAnsi="Arial" w:cs="Arial"/>
        </w:rPr>
        <w:t xml:space="preserve"> </w:t>
      </w:r>
      <w:r w:rsidR="00E31170" w:rsidRPr="00AD54FB">
        <w:rPr>
          <w:rFonts w:ascii="Arial" w:hAnsi="Arial" w:cs="Arial"/>
        </w:rPr>
        <w:t>the</w:t>
      </w:r>
      <w:r w:rsidR="0023632A" w:rsidRPr="00AD54FB">
        <w:rPr>
          <w:rFonts w:ascii="Arial" w:hAnsi="Arial" w:cs="Arial"/>
        </w:rPr>
        <w:t xml:space="preserve"> aim to have at least one third </w:t>
      </w:r>
      <w:r w:rsidR="00E31170" w:rsidRPr="00AD54FB">
        <w:rPr>
          <w:rFonts w:ascii="Arial" w:hAnsi="Arial" w:cs="Arial"/>
        </w:rPr>
        <w:t xml:space="preserve">women on selection committees. </w:t>
      </w:r>
      <w:r w:rsidR="00892875" w:rsidRPr="00AD54FB">
        <w:rPr>
          <w:rFonts w:ascii="Arial" w:hAnsi="Arial" w:cs="Arial"/>
          <w:color w:val="333333"/>
        </w:rPr>
        <w:t>In disciplines where the proportion of female academic staff is below a third, departments should seek to achieve female representation by other means, including th</w:t>
      </w:r>
      <w:r w:rsidR="00ED4644">
        <w:rPr>
          <w:rFonts w:ascii="Arial" w:hAnsi="Arial" w:cs="Arial"/>
          <w:color w:val="333333"/>
        </w:rPr>
        <w:t>e use of external panel members.</w:t>
      </w:r>
    </w:p>
    <w:p w14:paraId="39F8E530" w14:textId="77777777" w:rsidR="00653B1F" w:rsidRDefault="00FE6623" w:rsidP="00E31170">
      <w:pPr>
        <w:pStyle w:val="ListParagraph"/>
        <w:tabs>
          <w:tab w:val="left" w:pos="576"/>
        </w:tabs>
        <w:spacing w:after="100" w:afterAutospacing="1"/>
        <w:ind w:left="0"/>
        <w:rPr>
          <w:rFonts w:ascii="Arial" w:eastAsiaTheme="minorHAnsi" w:hAnsi="Arial" w:cs="Arial"/>
          <w:color w:val="000000" w:themeColor="text1"/>
          <w:lang w:eastAsia="en-US"/>
        </w:rPr>
      </w:pPr>
      <w:r w:rsidRPr="00FE6623">
        <w:rPr>
          <w:rFonts w:ascii="Arial" w:hAnsi="Arial" w:cs="Arial"/>
        </w:rPr>
        <w:t>Appointing e</w:t>
      </w:r>
      <w:r w:rsidR="003C7068" w:rsidRPr="00FE6623">
        <w:rPr>
          <w:rFonts w:ascii="Arial" w:hAnsi="Arial" w:cs="Arial"/>
        </w:rPr>
        <w:t>xternal</w:t>
      </w:r>
      <w:r w:rsidR="00835039" w:rsidRPr="00FE6623">
        <w:rPr>
          <w:rFonts w:ascii="Arial" w:hAnsi="Arial" w:cs="Arial"/>
        </w:rPr>
        <w:t xml:space="preserve"> committee members</w:t>
      </w:r>
      <w:r w:rsidR="00056199">
        <w:rPr>
          <w:rFonts w:ascii="Arial" w:hAnsi="Arial" w:cs="Arial"/>
        </w:rPr>
        <w:t xml:space="preserve">, </w:t>
      </w:r>
      <w:r w:rsidR="003C7068" w:rsidRPr="00FE6623">
        <w:rPr>
          <w:rFonts w:ascii="Arial" w:hAnsi="Arial" w:cs="Arial"/>
        </w:rPr>
        <w:t>in</w:t>
      </w:r>
      <w:r w:rsidR="00622CF6" w:rsidRPr="00FE6623">
        <w:rPr>
          <w:rFonts w:ascii="Arial" w:hAnsi="Arial" w:cs="Arial"/>
        </w:rPr>
        <w:t>cluding those from related disciplines at Oxford</w:t>
      </w:r>
      <w:r w:rsidR="00056199">
        <w:rPr>
          <w:rFonts w:ascii="Arial" w:hAnsi="Arial" w:cs="Arial"/>
        </w:rPr>
        <w:t>,</w:t>
      </w:r>
      <w:r w:rsidRPr="00FE6623">
        <w:rPr>
          <w:rFonts w:ascii="Arial" w:hAnsi="Arial" w:cs="Arial"/>
        </w:rPr>
        <w:t xml:space="preserve"> is recommended to</w:t>
      </w:r>
      <w:r w:rsidR="00664489" w:rsidRPr="00FE6623">
        <w:rPr>
          <w:rFonts w:ascii="Arial" w:hAnsi="Arial" w:cs="Arial"/>
        </w:rPr>
        <w:t xml:space="preserve"> </w:t>
      </w:r>
      <w:r w:rsidR="00664489" w:rsidRPr="00FE6623">
        <w:rPr>
          <w:rFonts w:ascii="Arial" w:eastAsiaTheme="minorHAnsi" w:hAnsi="Arial" w:cs="Arial"/>
          <w:color w:val="000000" w:themeColor="text1"/>
          <w:lang w:eastAsia="en-US"/>
        </w:rPr>
        <w:t>enhance the overall fairness of the application process</w:t>
      </w:r>
      <w:r w:rsidRPr="00FE6623">
        <w:rPr>
          <w:rFonts w:ascii="Arial" w:eastAsiaTheme="minorHAnsi" w:hAnsi="Arial" w:cs="Arial"/>
          <w:color w:val="000000" w:themeColor="text1"/>
          <w:lang w:eastAsia="en-US"/>
        </w:rPr>
        <w:t>. Externals can</w:t>
      </w:r>
      <w:r w:rsidR="003C7068" w:rsidRPr="00FE6623">
        <w:rPr>
          <w:rFonts w:ascii="Arial" w:hAnsi="Arial" w:cs="Arial"/>
        </w:rPr>
        <w:t xml:space="preserve"> provid</w:t>
      </w:r>
      <w:r w:rsidRPr="00FE6623">
        <w:rPr>
          <w:rFonts w:ascii="Arial" w:hAnsi="Arial" w:cs="Arial"/>
        </w:rPr>
        <w:t>e</w:t>
      </w:r>
      <w:r w:rsidR="003C7068" w:rsidRPr="00FE6623">
        <w:rPr>
          <w:rFonts w:ascii="Arial" w:hAnsi="Arial" w:cs="Arial"/>
        </w:rPr>
        <w:t xml:space="preserve"> specialist knowledge and different perspectives; </w:t>
      </w:r>
      <w:r w:rsidR="003C7068" w:rsidRPr="00FE6623">
        <w:rPr>
          <w:rFonts w:ascii="Arial" w:eastAsiaTheme="minorHAnsi" w:hAnsi="Arial" w:cs="Arial"/>
          <w:color w:val="000000" w:themeColor="text1"/>
          <w:lang w:eastAsia="en-US"/>
        </w:rPr>
        <w:t>reinforc</w:t>
      </w:r>
      <w:r w:rsidRPr="00FE6623">
        <w:rPr>
          <w:rFonts w:ascii="Arial" w:eastAsiaTheme="minorHAnsi" w:hAnsi="Arial" w:cs="Arial"/>
          <w:color w:val="000000" w:themeColor="text1"/>
          <w:lang w:eastAsia="en-US"/>
        </w:rPr>
        <w:t>e</w:t>
      </w:r>
      <w:r w:rsidR="003C7068" w:rsidRPr="00FE6623">
        <w:rPr>
          <w:rFonts w:ascii="Arial" w:eastAsiaTheme="minorHAnsi" w:hAnsi="Arial" w:cs="Arial"/>
          <w:color w:val="000000" w:themeColor="text1"/>
          <w:lang w:eastAsia="en-US"/>
        </w:rPr>
        <w:t xml:space="preserve"> or widen research expertise; increas</w:t>
      </w:r>
      <w:r w:rsidRPr="00FE6623">
        <w:rPr>
          <w:rFonts w:ascii="Arial" w:eastAsiaTheme="minorHAnsi" w:hAnsi="Arial" w:cs="Arial"/>
          <w:color w:val="000000" w:themeColor="text1"/>
          <w:lang w:eastAsia="en-US"/>
        </w:rPr>
        <w:t>e</w:t>
      </w:r>
      <w:r w:rsidR="003C7068" w:rsidRPr="00FE6623">
        <w:rPr>
          <w:rFonts w:ascii="Arial" w:eastAsiaTheme="minorHAnsi" w:hAnsi="Arial" w:cs="Arial"/>
          <w:color w:val="000000" w:themeColor="text1"/>
          <w:lang w:eastAsia="en-US"/>
        </w:rPr>
        <w:t xml:space="preserve"> t</w:t>
      </w:r>
      <w:r w:rsidR="00AD54FB">
        <w:rPr>
          <w:rFonts w:ascii="Arial" w:eastAsiaTheme="minorHAnsi" w:hAnsi="Arial" w:cs="Arial"/>
          <w:color w:val="000000" w:themeColor="text1"/>
          <w:lang w:eastAsia="en-US"/>
        </w:rPr>
        <w:t>he diversity of committees</w:t>
      </w:r>
      <w:r w:rsidR="003C7068" w:rsidRPr="00FE6623">
        <w:rPr>
          <w:rFonts w:ascii="Arial" w:eastAsiaTheme="minorHAnsi" w:hAnsi="Arial" w:cs="Arial"/>
          <w:color w:val="000000" w:themeColor="text1"/>
          <w:lang w:eastAsia="en-US"/>
        </w:rPr>
        <w:t>; reduc</w:t>
      </w:r>
      <w:r w:rsidRPr="00FE6623">
        <w:rPr>
          <w:rFonts w:ascii="Arial" w:eastAsiaTheme="minorHAnsi" w:hAnsi="Arial" w:cs="Arial"/>
          <w:color w:val="000000" w:themeColor="text1"/>
          <w:lang w:eastAsia="en-US"/>
        </w:rPr>
        <w:t>e</w:t>
      </w:r>
      <w:r w:rsidR="003C7068" w:rsidRPr="00FE6623">
        <w:rPr>
          <w:rFonts w:ascii="Arial" w:eastAsiaTheme="minorHAnsi" w:hAnsi="Arial" w:cs="Arial"/>
          <w:color w:val="000000" w:themeColor="text1"/>
          <w:lang w:eastAsia="en-US"/>
        </w:rPr>
        <w:t xml:space="preserve"> the risk of polarisation</w:t>
      </w:r>
      <w:r w:rsidRPr="00FE6623">
        <w:rPr>
          <w:rFonts w:ascii="Arial" w:eastAsiaTheme="minorHAnsi" w:hAnsi="Arial" w:cs="Arial"/>
          <w:color w:val="000000" w:themeColor="text1"/>
          <w:lang w:eastAsia="en-US"/>
        </w:rPr>
        <w:t xml:space="preserve"> in discussion; and identify Oxford </w:t>
      </w:r>
      <w:r w:rsidR="003C7068" w:rsidRPr="00FE6623">
        <w:rPr>
          <w:rFonts w:ascii="Arial" w:eastAsiaTheme="minorHAnsi" w:hAnsi="Arial" w:cs="Arial"/>
          <w:color w:val="000000" w:themeColor="text1"/>
          <w:lang w:eastAsia="en-US"/>
        </w:rPr>
        <w:t>terminology and assumptions that may d</w:t>
      </w:r>
      <w:r w:rsidR="00664489" w:rsidRPr="00FE6623">
        <w:rPr>
          <w:rFonts w:ascii="Arial" w:eastAsiaTheme="minorHAnsi" w:hAnsi="Arial" w:cs="Arial"/>
          <w:color w:val="000000" w:themeColor="text1"/>
          <w:lang w:eastAsia="en-US"/>
        </w:rPr>
        <w:t>isadvantage external applicants</w:t>
      </w:r>
      <w:r w:rsidR="00585AE7" w:rsidRPr="00FE6623">
        <w:rPr>
          <w:rFonts w:ascii="Arial" w:eastAsiaTheme="minorHAnsi" w:hAnsi="Arial" w:cs="Arial"/>
          <w:color w:val="000000" w:themeColor="text1"/>
          <w:lang w:eastAsia="en-US"/>
        </w:rPr>
        <w:t xml:space="preserve">. </w:t>
      </w:r>
      <w:r w:rsidR="003C7068" w:rsidRPr="00FE6623">
        <w:rPr>
          <w:rFonts w:ascii="Arial" w:eastAsiaTheme="minorHAnsi" w:hAnsi="Arial" w:cs="Arial"/>
          <w:color w:val="000000" w:themeColor="text1"/>
          <w:lang w:eastAsia="en-US"/>
        </w:rPr>
        <w:t xml:space="preserve">Externals can also assist with the search phase of recruitments. </w:t>
      </w:r>
      <w:r w:rsidR="00B624A0" w:rsidRPr="00FE6623">
        <w:rPr>
          <w:rFonts w:ascii="Arial" w:eastAsiaTheme="minorHAnsi" w:hAnsi="Arial" w:cs="Arial"/>
          <w:color w:val="000000" w:themeColor="text1"/>
          <w:lang w:eastAsia="en-US"/>
        </w:rPr>
        <w:t xml:space="preserve">Externals are substitutes for, not in addition to, </w:t>
      </w:r>
      <w:r w:rsidR="00056199">
        <w:rPr>
          <w:rFonts w:ascii="Arial" w:eastAsiaTheme="minorHAnsi" w:hAnsi="Arial" w:cs="Arial"/>
          <w:color w:val="000000" w:themeColor="text1"/>
          <w:lang w:eastAsia="en-US"/>
        </w:rPr>
        <w:t xml:space="preserve">the 7 </w:t>
      </w:r>
      <w:r w:rsidR="00B624A0" w:rsidRPr="00FE6623">
        <w:rPr>
          <w:rFonts w:ascii="Arial" w:eastAsiaTheme="minorHAnsi" w:hAnsi="Arial" w:cs="Arial"/>
          <w:color w:val="000000" w:themeColor="text1"/>
          <w:lang w:eastAsia="en-US"/>
        </w:rPr>
        <w:t>members of a selection committee.</w:t>
      </w:r>
      <w:r w:rsidR="00B624A0">
        <w:rPr>
          <w:rFonts w:ascii="Arial" w:eastAsiaTheme="minorHAnsi" w:hAnsi="Arial" w:cs="Arial"/>
          <w:color w:val="000000" w:themeColor="text1"/>
          <w:lang w:eastAsia="en-US"/>
        </w:rPr>
        <w:t xml:space="preserve"> </w:t>
      </w:r>
    </w:p>
    <w:p w14:paraId="1C7D439F" w14:textId="77777777" w:rsidR="00ED4644" w:rsidRDefault="00ED4644" w:rsidP="00ED4644">
      <w:pPr>
        <w:pStyle w:val="ListParagraph"/>
        <w:tabs>
          <w:tab w:val="left" w:pos="576"/>
        </w:tabs>
        <w:spacing w:after="100" w:afterAutospacing="1"/>
        <w:ind w:left="0"/>
        <w:rPr>
          <w:rFonts w:ascii="Arial" w:eastAsiaTheme="minorHAnsi" w:hAnsi="Arial" w:cs="Arial"/>
          <w:color w:val="000000" w:themeColor="text1"/>
          <w:lang w:eastAsia="en-US"/>
        </w:rPr>
      </w:pPr>
    </w:p>
    <w:p w14:paraId="0C97F4CB" w14:textId="77777777" w:rsidR="00ED4644" w:rsidRPr="00143E0C" w:rsidRDefault="00ED4644" w:rsidP="00ED4644">
      <w:pPr>
        <w:pStyle w:val="ListParagraph"/>
        <w:tabs>
          <w:tab w:val="left" w:pos="576"/>
        </w:tabs>
        <w:spacing w:after="100" w:afterAutospacing="1"/>
        <w:ind w:left="0"/>
        <w:rPr>
          <w:rFonts w:ascii="Arial" w:hAnsi="Arial" w:cs="Arial"/>
          <w:color w:val="000000" w:themeColor="text1"/>
        </w:rPr>
      </w:pPr>
      <w:r>
        <w:rPr>
          <w:rFonts w:ascii="Arial" w:eastAsiaTheme="minorHAnsi" w:hAnsi="Arial" w:cs="Arial"/>
          <w:color w:val="000000" w:themeColor="text1"/>
          <w:lang w:eastAsia="en-US"/>
        </w:rPr>
        <w:t>The Tier 1</w:t>
      </w:r>
      <w:r w:rsidR="00B309AD">
        <w:rPr>
          <w:rFonts w:ascii="Arial" w:eastAsiaTheme="minorHAnsi" w:hAnsi="Arial" w:cs="Arial"/>
          <w:color w:val="000000" w:themeColor="text1"/>
          <w:lang w:eastAsia="en-US"/>
        </w:rPr>
        <w:t xml:space="preserve"> Exceptional Talent,</w:t>
      </w:r>
      <w:r>
        <w:rPr>
          <w:rFonts w:ascii="Arial" w:eastAsiaTheme="minorHAnsi" w:hAnsi="Arial" w:cs="Arial"/>
          <w:color w:val="000000" w:themeColor="text1"/>
          <w:lang w:eastAsia="en-US"/>
        </w:rPr>
        <w:t xml:space="preserve"> Senior Appointments Route</w:t>
      </w:r>
      <w:r w:rsidR="00B309AD">
        <w:rPr>
          <w:rFonts w:ascii="Arial" w:eastAsiaTheme="minorHAnsi" w:hAnsi="Arial" w:cs="Arial"/>
          <w:color w:val="000000" w:themeColor="text1"/>
          <w:lang w:eastAsia="en-US"/>
        </w:rPr>
        <w:t>,</w:t>
      </w:r>
      <w:r>
        <w:rPr>
          <w:rFonts w:ascii="Arial" w:eastAsiaTheme="minorHAnsi" w:hAnsi="Arial" w:cs="Arial"/>
          <w:color w:val="000000" w:themeColor="text1"/>
          <w:lang w:eastAsia="en-US"/>
        </w:rPr>
        <w:t xml:space="preserve"> provides an accelerated and advantageous visa route</w:t>
      </w:r>
      <w:r w:rsidR="00B309AD">
        <w:rPr>
          <w:rFonts w:ascii="Arial" w:eastAsiaTheme="minorHAnsi" w:hAnsi="Arial" w:cs="Arial"/>
          <w:color w:val="000000" w:themeColor="text1"/>
          <w:lang w:eastAsia="en-US"/>
        </w:rPr>
        <w:t xml:space="preserve"> compared to Tier 2 sponsorship</w:t>
      </w:r>
      <w:r>
        <w:rPr>
          <w:rFonts w:ascii="Arial" w:eastAsiaTheme="minorHAnsi" w:hAnsi="Arial" w:cs="Arial"/>
          <w:color w:val="000000" w:themeColor="text1"/>
          <w:lang w:eastAsia="en-US"/>
        </w:rPr>
        <w:t xml:space="preserve">, but does require an external on the selection committee. </w:t>
      </w:r>
    </w:p>
    <w:p w14:paraId="3C96D4E8" w14:textId="77777777" w:rsidR="00ED4644" w:rsidRDefault="00ED4644" w:rsidP="00ED4644">
      <w:pPr>
        <w:rPr>
          <w:rFonts w:ascii="Arial" w:hAnsi="Arial" w:cs="Arial"/>
        </w:rPr>
      </w:pPr>
      <w:r w:rsidRPr="00A42541">
        <w:rPr>
          <w:rFonts w:ascii="Arial" w:hAnsi="Arial" w:cs="Arial"/>
        </w:rPr>
        <w:t xml:space="preserve">A </w:t>
      </w:r>
      <w:hyperlink r:id="rId18" w:history="1">
        <w:r w:rsidRPr="00A42541">
          <w:rPr>
            <w:rStyle w:val="Hyperlink"/>
            <w:rFonts w:ascii="Arial" w:hAnsi="Arial" w:cs="Arial"/>
          </w:rPr>
          <w:t>template invitation letter to prospective selection committee panel members</w:t>
        </w:r>
      </w:hyperlink>
      <w:r w:rsidRPr="00A42541">
        <w:rPr>
          <w:rFonts w:ascii="Arial" w:hAnsi="Arial" w:cs="Arial"/>
        </w:rPr>
        <w:t>, designed to clarify their role and</w:t>
      </w:r>
      <w:r w:rsidR="004D50CC">
        <w:rPr>
          <w:rFonts w:ascii="Arial" w:hAnsi="Arial" w:cs="Arial"/>
        </w:rPr>
        <w:t xml:space="preserve"> responsibilities, is provided.</w:t>
      </w:r>
    </w:p>
    <w:p w14:paraId="017294DD" w14:textId="77777777" w:rsidR="004D50CC" w:rsidRDefault="004D50CC" w:rsidP="00ED4644">
      <w:pPr>
        <w:rPr>
          <w:rFonts w:ascii="Arial" w:hAnsi="Arial" w:cs="Arial"/>
        </w:rPr>
      </w:pPr>
    </w:p>
    <w:p w14:paraId="23C587D4" w14:textId="77777777" w:rsidR="004D50CC" w:rsidRPr="00ED4644" w:rsidRDefault="004D50CC" w:rsidP="00ED4644">
      <w:pPr>
        <w:rPr>
          <w:rFonts w:ascii="Arial" w:hAnsi="Arial" w:cs="Arial"/>
        </w:rPr>
      </w:pPr>
    </w:p>
    <w:p w14:paraId="6BF88391" w14:textId="77777777" w:rsidR="003C7068" w:rsidRPr="00E7093B" w:rsidRDefault="003C7068" w:rsidP="002E7F8A">
      <w:pPr>
        <w:pStyle w:val="Title"/>
        <w:numPr>
          <w:ilvl w:val="0"/>
          <w:numId w:val="12"/>
        </w:numPr>
        <w:spacing w:after="100" w:afterAutospacing="1"/>
        <w:ind w:right="-613"/>
        <w:rPr>
          <w:rFonts w:ascii="Arial" w:hAnsi="Arial" w:cs="Arial"/>
          <w:b/>
          <w:color w:val="44546A" w:themeColor="text2"/>
          <w:sz w:val="22"/>
          <w:szCs w:val="22"/>
        </w:rPr>
      </w:pPr>
      <w:r w:rsidRPr="00E7093B">
        <w:rPr>
          <w:rFonts w:ascii="Arial" w:hAnsi="Arial" w:cs="Arial"/>
          <w:b/>
          <w:color w:val="44546A" w:themeColor="text2"/>
          <w:sz w:val="22"/>
          <w:szCs w:val="22"/>
        </w:rPr>
        <w:lastRenderedPageBreak/>
        <w:t>Confidentiality, data protection and conflicts of interest</w:t>
      </w:r>
    </w:p>
    <w:p w14:paraId="37DC35D1" w14:textId="77777777" w:rsidR="00F33842" w:rsidRPr="00F33842" w:rsidRDefault="00F33842" w:rsidP="003C7068">
      <w:pPr>
        <w:pStyle w:val="Heading2"/>
        <w:spacing w:after="100" w:afterAutospacing="1"/>
        <w:rPr>
          <w:rFonts w:ascii="Arial" w:hAnsi="Arial" w:cs="Arial"/>
          <w:b w:val="0"/>
          <w:color w:val="44546A" w:themeColor="text2"/>
          <w:sz w:val="22"/>
          <w:szCs w:val="22"/>
        </w:rPr>
      </w:pPr>
      <w:r w:rsidRPr="00653B1F">
        <w:rPr>
          <w:rFonts w:ascii="Arial" w:eastAsiaTheme="minorHAnsi" w:hAnsi="Arial" w:cs="Arial"/>
          <w:b w:val="0"/>
          <w:bCs w:val="0"/>
          <w:color w:val="auto"/>
          <w:sz w:val="22"/>
          <w:szCs w:val="22"/>
        </w:rPr>
        <w:t xml:space="preserve">It is the role of the </w:t>
      </w:r>
      <w:r w:rsidR="00664489">
        <w:rPr>
          <w:rFonts w:ascii="Arial" w:eastAsiaTheme="minorHAnsi" w:hAnsi="Arial" w:cs="Arial"/>
          <w:b w:val="0"/>
          <w:bCs w:val="0"/>
          <w:color w:val="auto"/>
          <w:sz w:val="22"/>
          <w:szCs w:val="22"/>
        </w:rPr>
        <w:t>C</w:t>
      </w:r>
      <w:r w:rsidRPr="00653B1F">
        <w:rPr>
          <w:rFonts w:ascii="Arial" w:eastAsiaTheme="minorHAnsi" w:hAnsi="Arial" w:cs="Arial"/>
          <w:b w:val="0"/>
          <w:bCs w:val="0"/>
          <w:color w:val="auto"/>
          <w:sz w:val="22"/>
          <w:szCs w:val="22"/>
        </w:rPr>
        <w:t>hair of the selection committee to manage confidentiality and data protection. Chairs are advised to brief committee members at the first meeting to adhere to the guidance below.</w:t>
      </w:r>
      <w:r w:rsidRPr="00F33842">
        <w:rPr>
          <w:rFonts w:ascii="Arial" w:hAnsi="Arial" w:cs="Arial"/>
          <w:b w:val="0"/>
          <w:color w:val="44546A" w:themeColor="text2"/>
          <w:sz w:val="22"/>
          <w:szCs w:val="22"/>
        </w:rPr>
        <w:t xml:space="preserve"> </w:t>
      </w:r>
    </w:p>
    <w:p w14:paraId="160976F5" w14:textId="77777777" w:rsidR="003C7068" w:rsidRPr="00E7093B" w:rsidRDefault="003C7068" w:rsidP="00585AE7">
      <w:pPr>
        <w:pStyle w:val="Heading2"/>
        <w:spacing w:after="240"/>
        <w:rPr>
          <w:rFonts w:ascii="Arial" w:hAnsi="Arial" w:cs="Arial"/>
          <w:color w:val="44546A" w:themeColor="text2"/>
          <w:sz w:val="22"/>
          <w:szCs w:val="22"/>
        </w:rPr>
      </w:pPr>
      <w:r w:rsidRPr="00E7093B">
        <w:rPr>
          <w:rFonts w:ascii="Arial" w:hAnsi="Arial" w:cs="Arial"/>
          <w:color w:val="44546A" w:themeColor="text2"/>
          <w:sz w:val="22"/>
          <w:szCs w:val="22"/>
        </w:rPr>
        <w:t>Confidentiality and data protection</w:t>
      </w:r>
    </w:p>
    <w:p w14:paraId="04255B4A" w14:textId="77777777" w:rsidR="003C7068" w:rsidRPr="00E7093B" w:rsidRDefault="003C7068" w:rsidP="003C7068">
      <w:pPr>
        <w:spacing w:after="100" w:afterAutospacing="1"/>
        <w:rPr>
          <w:rFonts w:ascii="Arial" w:eastAsiaTheme="minorHAnsi" w:hAnsi="Arial" w:cs="Arial"/>
          <w:lang w:eastAsia="en-US"/>
        </w:rPr>
      </w:pPr>
      <w:r w:rsidRPr="00E7093B">
        <w:rPr>
          <w:rFonts w:ascii="Arial" w:eastAsiaTheme="minorHAnsi" w:hAnsi="Arial" w:cs="Arial"/>
          <w:lang w:eastAsia="en-US"/>
        </w:rPr>
        <w:t>All aspects of recruitment are strictly confidential</w:t>
      </w:r>
      <w:r w:rsidR="00664489">
        <w:rPr>
          <w:rFonts w:ascii="Arial" w:eastAsiaTheme="minorHAnsi" w:hAnsi="Arial" w:cs="Arial"/>
          <w:lang w:eastAsia="en-US"/>
        </w:rPr>
        <w:t>,</w:t>
      </w:r>
      <w:r w:rsidRPr="00E7093B">
        <w:rPr>
          <w:rFonts w:ascii="Arial" w:eastAsiaTheme="minorHAnsi" w:hAnsi="Arial" w:cs="Arial"/>
          <w:lang w:eastAsia="en-US"/>
        </w:rPr>
        <w:t xml:space="preserve"> including all written materi</w:t>
      </w:r>
      <w:r w:rsidR="00F33842">
        <w:rPr>
          <w:rFonts w:ascii="Arial" w:eastAsiaTheme="minorHAnsi" w:hAnsi="Arial" w:cs="Arial"/>
          <w:lang w:eastAsia="en-US"/>
        </w:rPr>
        <w:t>al and discussions</w:t>
      </w:r>
      <w:r w:rsidRPr="00E7093B">
        <w:rPr>
          <w:rFonts w:ascii="Arial" w:eastAsiaTheme="minorHAnsi" w:hAnsi="Arial" w:cs="Arial"/>
          <w:lang w:eastAsia="en-US"/>
        </w:rPr>
        <w:t xml:space="preserve">. </w:t>
      </w:r>
      <w:r w:rsidR="00ED3ED3">
        <w:rPr>
          <w:rFonts w:ascii="Arial" w:eastAsiaTheme="minorHAnsi" w:hAnsi="Arial" w:cs="Arial"/>
          <w:lang w:eastAsia="en-US"/>
        </w:rPr>
        <w:t>Revealing</w:t>
      </w:r>
      <w:r w:rsidR="00835039" w:rsidRPr="00E7093B">
        <w:rPr>
          <w:rFonts w:ascii="Arial" w:eastAsiaTheme="minorHAnsi" w:hAnsi="Arial" w:cs="Arial"/>
          <w:lang w:eastAsia="en-US"/>
        </w:rPr>
        <w:t xml:space="preserve"> the names of </w:t>
      </w:r>
      <w:r w:rsidR="00F33842">
        <w:rPr>
          <w:rFonts w:ascii="Arial" w:eastAsiaTheme="minorHAnsi" w:hAnsi="Arial" w:cs="Arial"/>
          <w:lang w:eastAsia="en-US"/>
        </w:rPr>
        <w:t>candidates or any information</w:t>
      </w:r>
      <w:r w:rsidRPr="00E7093B">
        <w:rPr>
          <w:rFonts w:ascii="Arial" w:eastAsiaTheme="minorHAnsi" w:hAnsi="Arial" w:cs="Arial"/>
          <w:lang w:eastAsia="en-US"/>
        </w:rPr>
        <w:t xml:space="preserve"> about the recruitment beyond th</w:t>
      </w:r>
      <w:r w:rsidR="00ED3ED3">
        <w:rPr>
          <w:rFonts w:ascii="Arial" w:eastAsiaTheme="minorHAnsi" w:hAnsi="Arial" w:cs="Arial"/>
          <w:lang w:eastAsia="en-US"/>
        </w:rPr>
        <w:t>at</w:t>
      </w:r>
      <w:r w:rsidRPr="00E7093B">
        <w:rPr>
          <w:rFonts w:ascii="Arial" w:eastAsiaTheme="minorHAnsi" w:hAnsi="Arial" w:cs="Arial"/>
          <w:lang w:eastAsia="en-US"/>
        </w:rPr>
        <w:t xml:space="preserve"> strictly necessary to the recruitment process constitutes a serious breach </w:t>
      </w:r>
      <w:r w:rsidR="00835039" w:rsidRPr="00E7093B">
        <w:rPr>
          <w:rFonts w:ascii="Arial" w:eastAsiaTheme="minorHAnsi" w:hAnsi="Arial" w:cs="Arial"/>
          <w:lang w:eastAsia="en-US"/>
        </w:rPr>
        <w:t xml:space="preserve">of professional standards </w:t>
      </w:r>
      <w:r w:rsidRPr="00E7093B">
        <w:rPr>
          <w:rFonts w:ascii="Arial" w:eastAsiaTheme="minorHAnsi" w:hAnsi="Arial" w:cs="Arial"/>
          <w:lang w:eastAsia="en-US"/>
        </w:rPr>
        <w:t xml:space="preserve">that should be dealt with strictly by the Chair of the committee. </w:t>
      </w:r>
      <w:r w:rsidR="00540C8E">
        <w:rPr>
          <w:rFonts w:ascii="Arial" w:eastAsiaTheme="minorHAnsi" w:hAnsi="Arial" w:cs="Arial"/>
          <w:lang w:eastAsia="en-US"/>
        </w:rPr>
        <w:t xml:space="preserve">For reference, a breach of confidentiality </w:t>
      </w:r>
      <w:r w:rsidR="00622CF6">
        <w:rPr>
          <w:rFonts w:ascii="Arial" w:eastAsiaTheme="minorHAnsi" w:hAnsi="Arial" w:cs="Arial"/>
          <w:lang w:eastAsia="en-US"/>
        </w:rPr>
        <w:t xml:space="preserve">by internal members </w:t>
      </w:r>
      <w:r w:rsidR="00664489">
        <w:rPr>
          <w:rFonts w:ascii="Arial" w:eastAsiaTheme="minorHAnsi" w:hAnsi="Arial" w:cs="Arial"/>
          <w:lang w:eastAsia="en-US"/>
        </w:rPr>
        <w:t xml:space="preserve">of an electoral board </w:t>
      </w:r>
      <w:r w:rsidR="00540C8E">
        <w:rPr>
          <w:rFonts w:ascii="Arial" w:eastAsiaTheme="minorHAnsi" w:hAnsi="Arial" w:cs="Arial"/>
          <w:lang w:eastAsia="en-US"/>
        </w:rPr>
        <w:t xml:space="preserve">during the recruitment of </w:t>
      </w:r>
      <w:r w:rsidR="00AD35C2">
        <w:rPr>
          <w:rFonts w:ascii="Arial" w:eastAsiaTheme="minorHAnsi" w:hAnsi="Arial" w:cs="Arial"/>
          <w:lang w:eastAsia="en-US"/>
        </w:rPr>
        <w:t>S</w:t>
      </w:r>
      <w:r w:rsidR="00540C8E">
        <w:rPr>
          <w:rFonts w:ascii="Arial" w:eastAsiaTheme="minorHAnsi" w:hAnsi="Arial" w:cs="Arial"/>
          <w:lang w:eastAsia="en-US"/>
        </w:rPr>
        <w:t xml:space="preserve">tatutory </w:t>
      </w:r>
      <w:r w:rsidR="00AD35C2">
        <w:rPr>
          <w:rFonts w:ascii="Arial" w:eastAsiaTheme="minorHAnsi" w:hAnsi="Arial" w:cs="Arial"/>
          <w:lang w:eastAsia="en-US"/>
        </w:rPr>
        <w:t>P</w:t>
      </w:r>
      <w:r w:rsidR="00540C8E">
        <w:rPr>
          <w:rFonts w:ascii="Arial" w:eastAsiaTheme="minorHAnsi" w:hAnsi="Arial" w:cs="Arial"/>
          <w:lang w:eastAsia="en-US"/>
        </w:rPr>
        <w:t xml:space="preserve">rofessors is considered </w:t>
      </w:r>
      <w:r w:rsidR="00ED3ED3">
        <w:rPr>
          <w:rFonts w:ascii="Arial" w:eastAsiaTheme="minorHAnsi" w:hAnsi="Arial" w:cs="Arial"/>
          <w:lang w:eastAsia="en-US"/>
        </w:rPr>
        <w:t xml:space="preserve">by the Registrar to be </w:t>
      </w:r>
      <w:r w:rsidR="00540C8E">
        <w:rPr>
          <w:rFonts w:ascii="Arial" w:eastAsiaTheme="minorHAnsi" w:hAnsi="Arial" w:cs="Arial"/>
          <w:lang w:eastAsia="en-US"/>
        </w:rPr>
        <w:t xml:space="preserve">a serious disciplinary matter. </w:t>
      </w:r>
    </w:p>
    <w:p w14:paraId="282BE7E5" w14:textId="77777777" w:rsidR="003C7068" w:rsidRPr="00E7093B" w:rsidRDefault="003C7068" w:rsidP="003C7068">
      <w:pPr>
        <w:rPr>
          <w:rFonts w:ascii="Arial" w:hAnsi="Arial" w:cs="Arial"/>
        </w:rPr>
      </w:pPr>
      <w:r w:rsidRPr="00E7093B">
        <w:rPr>
          <w:rFonts w:ascii="Arial" w:hAnsi="Arial" w:cs="Arial"/>
        </w:rPr>
        <w:t>Under the Data Protection Act</w:t>
      </w:r>
      <w:r w:rsidR="0007499C">
        <w:rPr>
          <w:rFonts w:ascii="Arial" w:hAnsi="Arial" w:cs="Arial"/>
        </w:rPr>
        <w:t xml:space="preserve">/General Data Protection Regulation, </w:t>
      </w:r>
      <w:r w:rsidRPr="00E7093B">
        <w:rPr>
          <w:rFonts w:ascii="Arial" w:hAnsi="Arial" w:cs="Arial"/>
        </w:rPr>
        <w:t>candidate</w:t>
      </w:r>
      <w:r w:rsidR="0007499C">
        <w:rPr>
          <w:rFonts w:ascii="Arial" w:hAnsi="Arial" w:cs="Arial"/>
        </w:rPr>
        <w:t xml:space="preserve">s have a right to see their </w:t>
      </w:r>
      <w:r w:rsidRPr="00E7093B">
        <w:rPr>
          <w:rFonts w:ascii="Arial" w:hAnsi="Arial" w:cs="Arial"/>
        </w:rPr>
        <w:t xml:space="preserve">personal data including meeting notes </w:t>
      </w:r>
      <w:r w:rsidR="00664489" w:rsidRPr="00E7093B">
        <w:rPr>
          <w:rFonts w:ascii="Arial" w:hAnsi="Arial" w:cs="Arial"/>
        </w:rPr>
        <w:t xml:space="preserve">on request </w:t>
      </w:r>
      <w:r w:rsidRPr="00E7093B">
        <w:rPr>
          <w:rFonts w:ascii="Arial" w:hAnsi="Arial" w:cs="Arial"/>
        </w:rPr>
        <w:t>(subject to third party rights in certain circumstances)</w:t>
      </w:r>
      <w:r w:rsidR="00664489">
        <w:rPr>
          <w:rFonts w:ascii="Arial" w:hAnsi="Arial" w:cs="Arial"/>
        </w:rPr>
        <w:t>. I</w:t>
      </w:r>
      <w:r w:rsidRPr="00E7093B">
        <w:rPr>
          <w:rFonts w:ascii="Arial" w:hAnsi="Arial" w:cs="Arial"/>
        </w:rPr>
        <w:t>n the event of a challenge</w:t>
      </w:r>
      <w:r w:rsidR="00664489">
        <w:rPr>
          <w:rFonts w:ascii="Arial" w:hAnsi="Arial" w:cs="Arial"/>
        </w:rPr>
        <w:t>,</w:t>
      </w:r>
      <w:r w:rsidRPr="00E7093B">
        <w:rPr>
          <w:rFonts w:ascii="Arial" w:hAnsi="Arial" w:cs="Arial"/>
        </w:rPr>
        <w:t xml:space="preserve"> an employment </w:t>
      </w:r>
      <w:r w:rsidR="0007499C">
        <w:rPr>
          <w:rFonts w:ascii="Arial" w:hAnsi="Arial" w:cs="Arial"/>
        </w:rPr>
        <w:t xml:space="preserve">tribunal can ask to see all </w:t>
      </w:r>
      <w:r w:rsidRPr="00E7093B">
        <w:rPr>
          <w:rFonts w:ascii="Arial" w:hAnsi="Arial" w:cs="Arial"/>
        </w:rPr>
        <w:t xml:space="preserve">notes and records taken during </w:t>
      </w:r>
      <w:r w:rsidR="00ED3ED3">
        <w:rPr>
          <w:rFonts w:ascii="Arial" w:hAnsi="Arial" w:cs="Arial"/>
        </w:rPr>
        <w:t xml:space="preserve">the recruitment process. </w:t>
      </w:r>
      <w:r w:rsidRPr="00E7093B">
        <w:rPr>
          <w:rFonts w:ascii="Arial" w:hAnsi="Arial" w:cs="Arial"/>
        </w:rPr>
        <w:t xml:space="preserve">Notes should therefore be limited to a factual record of what the candidate says and/or an evaluation of their performance against the selection criteria. Notes should be kept in accordance with the principles of </w:t>
      </w:r>
      <w:hyperlink r:id="rId19" w:history="1">
        <w:r w:rsidRPr="00AD35C2">
          <w:rPr>
            <w:rStyle w:val="Hyperlink"/>
            <w:rFonts w:ascii="Arial" w:hAnsi="Arial" w:cs="Arial"/>
          </w:rPr>
          <w:t>data protection</w:t>
        </w:r>
      </w:hyperlink>
      <w:r w:rsidRPr="00E7093B">
        <w:rPr>
          <w:rFonts w:ascii="Arial" w:hAnsi="Arial" w:cs="Arial"/>
        </w:rPr>
        <w:t xml:space="preserve"> for at least six months</w:t>
      </w:r>
      <w:r w:rsidRPr="00E7093B">
        <w:rPr>
          <w:rFonts w:ascii="Arial" w:hAnsi="Arial" w:cs="Arial"/>
          <w:b/>
        </w:rPr>
        <w:t xml:space="preserve"> </w:t>
      </w:r>
      <w:r w:rsidRPr="00E7093B">
        <w:rPr>
          <w:rFonts w:ascii="Arial" w:hAnsi="Arial" w:cs="Arial"/>
        </w:rPr>
        <w:t>(</w:t>
      </w:r>
      <w:r w:rsidR="00AD35C2">
        <w:rPr>
          <w:rFonts w:ascii="Arial" w:hAnsi="Arial" w:cs="Arial"/>
        </w:rPr>
        <w:t>i</w:t>
      </w:r>
      <w:r w:rsidRPr="00E7093B">
        <w:rPr>
          <w:rFonts w:ascii="Arial" w:hAnsi="Arial" w:cs="Arial"/>
        </w:rPr>
        <w:t xml:space="preserve">f the appointee is sponsored on a Tier 2 visa, papers should be retained according to </w:t>
      </w:r>
      <w:hyperlink r:id="rId20" w:anchor="collapse1485701" w:history="1">
        <w:r w:rsidRPr="00E7093B">
          <w:rPr>
            <w:rStyle w:val="Hyperlink"/>
            <w:rFonts w:ascii="Arial" w:hAnsi="Arial" w:cs="Arial"/>
          </w:rPr>
          <w:t>Home Office requirements</w:t>
        </w:r>
      </w:hyperlink>
      <w:r w:rsidRPr="00E7093B">
        <w:rPr>
          <w:rFonts w:ascii="Arial" w:hAnsi="Arial" w:cs="Arial"/>
        </w:rPr>
        <w:t xml:space="preserve">). </w:t>
      </w:r>
    </w:p>
    <w:p w14:paraId="376C1701" w14:textId="77777777" w:rsidR="003C7068" w:rsidRPr="00E7093B" w:rsidRDefault="0007499C" w:rsidP="003C7068">
      <w:pPr>
        <w:rPr>
          <w:rFonts w:ascii="Arial" w:hAnsi="Arial" w:cs="Arial"/>
        </w:rPr>
      </w:pPr>
      <w:r>
        <w:rPr>
          <w:rFonts w:ascii="Arial" w:hAnsi="Arial" w:cs="Arial"/>
        </w:rPr>
        <w:t xml:space="preserve">Requests to the University </w:t>
      </w:r>
      <w:r w:rsidR="003C7068" w:rsidRPr="00E7093B">
        <w:rPr>
          <w:rFonts w:ascii="Arial" w:hAnsi="Arial" w:cs="Arial"/>
        </w:rPr>
        <w:t>under the Data Protection Act</w:t>
      </w:r>
      <w:r>
        <w:rPr>
          <w:rFonts w:ascii="Arial" w:hAnsi="Arial" w:cs="Arial"/>
        </w:rPr>
        <w:t xml:space="preserve">/General Data Protection Regulation </w:t>
      </w:r>
      <w:r w:rsidR="003C7068" w:rsidRPr="00E7093B">
        <w:rPr>
          <w:rFonts w:ascii="Arial" w:hAnsi="Arial" w:cs="Arial"/>
        </w:rPr>
        <w:t xml:space="preserve">should be referred immediately to the University’s </w:t>
      </w:r>
      <w:hyperlink r:id="rId21" w:history="1">
        <w:r w:rsidRPr="00A847F7">
          <w:rPr>
            <w:rStyle w:val="Hyperlink"/>
            <w:rFonts w:ascii="Arial" w:hAnsi="Arial" w:cs="Arial"/>
          </w:rPr>
          <w:t>Information Compliance Team</w:t>
        </w:r>
      </w:hyperlink>
      <w:r w:rsidRPr="00753D29">
        <w:rPr>
          <w:rFonts w:ascii="Arial" w:hAnsi="Arial" w:cs="Arial"/>
        </w:rPr>
        <w:t>.</w:t>
      </w:r>
    </w:p>
    <w:p w14:paraId="48BB60E6" w14:textId="77777777" w:rsidR="003C7068" w:rsidRPr="00E7093B" w:rsidRDefault="003C7068" w:rsidP="00585AE7">
      <w:pPr>
        <w:pStyle w:val="Heading2"/>
        <w:spacing w:after="240"/>
        <w:rPr>
          <w:rFonts w:ascii="Arial" w:hAnsi="Arial" w:cs="Arial"/>
          <w:color w:val="44546A" w:themeColor="text2"/>
          <w:sz w:val="22"/>
          <w:szCs w:val="22"/>
        </w:rPr>
      </w:pPr>
      <w:r w:rsidRPr="00E7093B">
        <w:rPr>
          <w:rFonts w:ascii="Arial" w:hAnsi="Arial" w:cs="Arial"/>
          <w:color w:val="44546A" w:themeColor="text2"/>
          <w:sz w:val="22"/>
          <w:szCs w:val="22"/>
        </w:rPr>
        <w:t>Conflicts of interest</w:t>
      </w:r>
    </w:p>
    <w:p w14:paraId="578121BC" w14:textId="77777777" w:rsidR="008845BF" w:rsidRDefault="003C7068" w:rsidP="003C7068">
      <w:pPr>
        <w:spacing w:after="100" w:afterAutospacing="1"/>
        <w:rPr>
          <w:rFonts w:ascii="Arial" w:eastAsiaTheme="minorHAnsi" w:hAnsi="Arial" w:cs="Arial"/>
          <w:lang w:eastAsia="en-US"/>
        </w:rPr>
      </w:pPr>
      <w:r w:rsidRPr="00E7093B">
        <w:rPr>
          <w:rFonts w:ascii="Arial" w:eastAsiaTheme="minorHAnsi" w:hAnsi="Arial" w:cs="Arial"/>
          <w:lang w:eastAsia="en-US"/>
        </w:rPr>
        <w:t>Members of selection committees must d</w:t>
      </w:r>
      <w:r w:rsidR="00AD35C2">
        <w:rPr>
          <w:rFonts w:ascii="Arial" w:eastAsiaTheme="minorHAnsi" w:hAnsi="Arial" w:cs="Arial"/>
          <w:lang w:eastAsia="en-US"/>
        </w:rPr>
        <w:t xml:space="preserve">eclare any conflicts of interest </w:t>
      </w:r>
      <w:r w:rsidR="00AD35C2" w:rsidRPr="00E7093B">
        <w:rPr>
          <w:rFonts w:ascii="Arial" w:eastAsiaTheme="minorHAnsi" w:hAnsi="Arial" w:cs="Arial"/>
          <w:lang w:eastAsia="en-US"/>
        </w:rPr>
        <w:t>immediately</w:t>
      </w:r>
      <w:r w:rsidR="00AD35C2">
        <w:rPr>
          <w:rFonts w:ascii="Arial" w:eastAsiaTheme="minorHAnsi" w:hAnsi="Arial" w:cs="Arial"/>
          <w:lang w:eastAsia="en-US"/>
        </w:rPr>
        <w:t>, including any potential conflict of interest</w:t>
      </w:r>
      <w:r w:rsidRPr="00E7093B">
        <w:rPr>
          <w:rFonts w:ascii="Arial" w:eastAsiaTheme="minorHAnsi" w:hAnsi="Arial" w:cs="Arial"/>
          <w:lang w:eastAsia="en-US"/>
        </w:rPr>
        <w:t xml:space="preserve"> or any issue which could be perc</w:t>
      </w:r>
      <w:r w:rsidR="00AD35C2">
        <w:rPr>
          <w:rFonts w:ascii="Arial" w:eastAsiaTheme="minorHAnsi" w:hAnsi="Arial" w:cs="Arial"/>
          <w:lang w:eastAsia="en-US"/>
        </w:rPr>
        <w:t>eived as a conflict of interest</w:t>
      </w:r>
      <w:r w:rsidRPr="00E7093B">
        <w:rPr>
          <w:rFonts w:ascii="Arial" w:eastAsiaTheme="minorHAnsi" w:hAnsi="Arial" w:cs="Arial"/>
          <w:lang w:eastAsia="en-US"/>
        </w:rPr>
        <w:t xml:space="preserve">. Knowing or working with a candidate does not always mean that the committee member needs to step down or be recused, but the </w:t>
      </w:r>
      <w:r w:rsidR="00AD35C2">
        <w:rPr>
          <w:rFonts w:ascii="Arial" w:eastAsiaTheme="minorHAnsi" w:hAnsi="Arial" w:cs="Arial"/>
          <w:lang w:eastAsia="en-US"/>
        </w:rPr>
        <w:t>C</w:t>
      </w:r>
      <w:r w:rsidRPr="00E7093B">
        <w:rPr>
          <w:rFonts w:ascii="Arial" w:eastAsiaTheme="minorHAnsi" w:hAnsi="Arial" w:cs="Arial"/>
          <w:lang w:eastAsia="en-US"/>
        </w:rPr>
        <w:t>hair and committee must be made aware of the nature of</w:t>
      </w:r>
      <w:r w:rsidR="00622CF6">
        <w:rPr>
          <w:rFonts w:ascii="Arial" w:eastAsiaTheme="minorHAnsi" w:hAnsi="Arial" w:cs="Arial"/>
          <w:lang w:eastAsia="en-US"/>
        </w:rPr>
        <w:t xml:space="preserve"> any</w:t>
      </w:r>
      <w:r w:rsidR="00684072">
        <w:rPr>
          <w:rFonts w:ascii="Arial" w:eastAsiaTheme="minorHAnsi" w:hAnsi="Arial" w:cs="Arial"/>
          <w:lang w:eastAsia="en-US"/>
        </w:rPr>
        <w:t xml:space="preserve"> </w:t>
      </w:r>
      <w:r w:rsidRPr="00E7093B">
        <w:rPr>
          <w:rFonts w:ascii="Arial" w:eastAsiaTheme="minorHAnsi" w:hAnsi="Arial" w:cs="Arial"/>
          <w:lang w:eastAsia="en-US"/>
        </w:rPr>
        <w:t>actual</w:t>
      </w:r>
      <w:r w:rsidR="00622CF6">
        <w:rPr>
          <w:rFonts w:ascii="Arial" w:eastAsiaTheme="minorHAnsi" w:hAnsi="Arial" w:cs="Arial"/>
          <w:lang w:eastAsia="en-US"/>
        </w:rPr>
        <w:t xml:space="preserve">, potential </w:t>
      </w:r>
      <w:r w:rsidRPr="00E7093B">
        <w:rPr>
          <w:rFonts w:ascii="Arial" w:eastAsiaTheme="minorHAnsi" w:hAnsi="Arial" w:cs="Arial"/>
          <w:lang w:eastAsia="en-US"/>
        </w:rPr>
        <w:t>or perceived conflict.</w:t>
      </w:r>
    </w:p>
    <w:p w14:paraId="0FF7FC65" w14:textId="77777777" w:rsidR="001C55A9" w:rsidRDefault="001C55A9" w:rsidP="003C7068">
      <w:pPr>
        <w:spacing w:after="100" w:afterAutospacing="1"/>
        <w:rPr>
          <w:rFonts w:ascii="Arial" w:eastAsiaTheme="minorHAnsi" w:hAnsi="Arial" w:cs="Arial"/>
          <w:lang w:eastAsia="en-US"/>
        </w:rPr>
      </w:pPr>
    </w:p>
    <w:p w14:paraId="379A7307" w14:textId="77777777" w:rsidR="003C7068" w:rsidRPr="00E7093B" w:rsidRDefault="00540C8E" w:rsidP="002E7F8A">
      <w:pPr>
        <w:pStyle w:val="Title"/>
        <w:numPr>
          <w:ilvl w:val="0"/>
          <w:numId w:val="12"/>
        </w:numPr>
        <w:spacing w:after="100" w:afterAutospacing="1"/>
        <w:rPr>
          <w:rFonts w:ascii="Arial" w:hAnsi="Arial" w:cs="Arial"/>
          <w:b/>
          <w:color w:val="44546A" w:themeColor="text2"/>
          <w:sz w:val="22"/>
          <w:szCs w:val="22"/>
        </w:rPr>
      </w:pPr>
      <w:r>
        <w:rPr>
          <w:rFonts w:ascii="Arial" w:hAnsi="Arial" w:cs="Arial"/>
          <w:b/>
          <w:color w:val="44546A" w:themeColor="text2"/>
          <w:sz w:val="22"/>
          <w:szCs w:val="22"/>
        </w:rPr>
        <w:t>Planning the recruitment</w:t>
      </w:r>
    </w:p>
    <w:p w14:paraId="3B3BA032" w14:textId="77777777" w:rsidR="003C7068" w:rsidRPr="00E7093B" w:rsidRDefault="003C7068" w:rsidP="003C7068">
      <w:pPr>
        <w:tabs>
          <w:tab w:val="left" w:pos="576"/>
          <w:tab w:val="left" w:pos="1152"/>
          <w:tab w:val="left" w:pos="1728"/>
          <w:tab w:val="left" w:pos="5760"/>
          <w:tab w:val="right" w:pos="9029"/>
        </w:tabs>
        <w:spacing w:after="240"/>
        <w:jc w:val="both"/>
        <w:rPr>
          <w:rFonts w:ascii="Arial" w:hAnsi="Arial" w:cs="Arial"/>
        </w:rPr>
      </w:pPr>
      <w:r w:rsidRPr="00E7093B">
        <w:rPr>
          <w:rFonts w:ascii="Arial" w:hAnsi="Arial" w:cs="Arial"/>
        </w:rPr>
        <w:t xml:space="preserve">It is important </w:t>
      </w:r>
      <w:r w:rsidR="00AD35C2">
        <w:rPr>
          <w:rFonts w:ascii="Arial" w:hAnsi="Arial" w:cs="Arial"/>
        </w:rPr>
        <w:t>to have an early, strategically-</w:t>
      </w:r>
      <w:r w:rsidRPr="00E7093B">
        <w:rPr>
          <w:rFonts w:ascii="Arial" w:hAnsi="Arial" w:cs="Arial"/>
        </w:rPr>
        <w:t>focussed discussion between</w:t>
      </w:r>
      <w:r w:rsidR="008845BF">
        <w:rPr>
          <w:rFonts w:ascii="Arial" w:hAnsi="Arial" w:cs="Arial"/>
        </w:rPr>
        <w:t xml:space="preserve"> department/faculty and college, including </w:t>
      </w:r>
      <w:r w:rsidRPr="00E7093B">
        <w:rPr>
          <w:rFonts w:ascii="Arial" w:hAnsi="Arial" w:cs="Arial"/>
        </w:rPr>
        <w:t>the following:</w:t>
      </w:r>
    </w:p>
    <w:p w14:paraId="797D7108" w14:textId="77777777" w:rsidR="003C7068" w:rsidRPr="00E7093B" w:rsidRDefault="00622CF6" w:rsidP="00AD35C2">
      <w:pPr>
        <w:pStyle w:val="ListParagraph"/>
        <w:numPr>
          <w:ilvl w:val="0"/>
          <w:numId w:val="8"/>
        </w:numPr>
        <w:tabs>
          <w:tab w:val="left" w:pos="576"/>
          <w:tab w:val="left" w:pos="1152"/>
          <w:tab w:val="left" w:pos="1728"/>
          <w:tab w:val="left" w:pos="5760"/>
          <w:tab w:val="right" w:pos="9029"/>
        </w:tabs>
        <w:spacing w:after="120"/>
        <w:ind w:left="357" w:hanging="357"/>
        <w:contextualSpacing w:val="0"/>
        <w:jc w:val="both"/>
        <w:rPr>
          <w:rFonts w:ascii="Arial" w:hAnsi="Arial" w:cs="Arial"/>
        </w:rPr>
      </w:pPr>
      <w:r>
        <w:rPr>
          <w:rFonts w:ascii="Arial" w:hAnsi="Arial" w:cs="Arial"/>
        </w:rPr>
        <w:t>c</w:t>
      </w:r>
      <w:r w:rsidR="003C7068" w:rsidRPr="00E7093B">
        <w:rPr>
          <w:rFonts w:ascii="Arial" w:hAnsi="Arial" w:cs="Arial"/>
        </w:rPr>
        <w:t xml:space="preserve">lear identification of </w:t>
      </w:r>
      <w:r w:rsidR="00B11D78" w:rsidRPr="00E7093B">
        <w:rPr>
          <w:rFonts w:ascii="Arial" w:hAnsi="Arial" w:cs="Arial"/>
        </w:rPr>
        <w:t>department/</w:t>
      </w:r>
      <w:r w:rsidR="003C7068" w:rsidRPr="00E7093B">
        <w:rPr>
          <w:rFonts w:ascii="Arial" w:hAnsi="Arial" w:cs="Arial"/>
        </w:rPr>
        <w:t>faculty</w:t>
      </w:r>
      <w:r w:rsidR="00B11D78" w:rsidRPr="00E7093B">
        <w:rPr>
          <w:rFonts w:ascii="Arial" w:hAnsi="Arial" w:cs="Arial"/>
        </w:rPr>
        <w:t>, division</w:t>
      </w:r>
      <w:r w:rsidR="003C7068" w:rsidRPr="00E7093B">
        <w:rPr>
          <w:rFonts w:ascii="Arial" w:hAnsi="Arial" w:cs="Arial"/>
        </w:rPr>
        <w:t xml:space="preserve"> and co</w:t>
      </w:r>
      <w:r w:rsidR="00AD35C2">
        <w:rPr>
          <w:rFonts w:ascii="Arial" w:hAnsi="Arial" w:cs="Arial"/>
        </w:rPr>
        <w:t>llege expectations for the post, to</w:t>
      </w:r>
      <w:r w:rsidR="00B11D78" w:rsidRPr="00E7093B">
        <w:rPr>
          <w:rFonts w:ascii="Arial" w:hAnsi="Arial" w:cs="Arial"/>
        </w:rPr>
        <w:t xml:space="preserve"> be reflected in the job description</w:t>
      </w:r>
      <w:r w:rsidR="00684072">
        <w:rPr>
          <w:rFonts w:ascii="Arial" w:hAnsi="Arial" w:cs="Arial"/>
        </w:rPr>
        <w:t>;</w:t>
      </w:r>
    </w:p>
    <w:p w14:paraId="5C663C10" w14:textId="77777777" w:rsidR="003C7068" w:rsidRPr="00E7093B" w:rsidRDefault="00622CF6" w:rsidP="00AC4432">
      <w:pPr>
        <w:pStyle w:val="ListParagraph"/>
        <w:numPr>
          <w:ilvl w:val="0"/>
          <w:numId w:val="8"/>
        </w:numPr>
        <w:spacing w:after="120"/>
        <w:contextualSpacing w:val="0"/>
        <w:rPr>
          <w:rFonts w:ascii="Arial" w:hAnsi="Arial" w:cs="Arial"/>
        </w:rPr>
      </w:pPr>
      <w:r>
        <w:rPr>
          <w:rFonts w:ascii="Arial" w:hAnsi="Arial" w:cs="Arial"/>
        </w:rPr>
        <w:t>d</w:t>
      </w:r>
      <w:r w:rsidR="003C7068" w:rsidRPr="00E7093B">
        <w:rPr>
          <w:rFonts w:ascii="Arial" w:hAnsi="Arial" w:cs="Arial"/>
        </w:rPr>
        <w:t>iscuss</w:t>
      </w:r>
      <w:r w:rsidR="00B11D78" w:rsidRPr="00E7093B">
        <w:rPr>
          <w:rFonts w:ascii="Arial" w:hAnsi="Arial" w:cs="Arial"/>
        </w:rPr>
        <w:t>ion of all aspects of diversity</w:t>
      </w:r>
      <w:r w:rsidR="00AD35C2">
        <w:rPr>
          <w:rFonts w:ascii="Arial" w:hAnsi="Arial" w:cs="Arial"/>
        </w:rPr>
        <w:t>,</w:t>
      </w:r>
      <w:r w:rsidR="00B11D78" w:rsidRPr="00E7093B">
        <w:rPr>
          <w:rFonts w:ascii="Arial" w:hAnsi="Arial" w:cs="Arial"/>
        </w:rPr>
        <w:t xml:space="preserve"> to contribute to an </w:t>
      </w:r>
      <w:r w:rsidR="00143E0C">
        <w:rPr>
          <w:rFonts w:ascii="Arial" w:hAnsi="Arial" w:cs="Arial"/>
        </w:rPr>
        <w:t>E</w:t>
      </w:r>
      <w:r w:rsidR="00B11D78" w:rsidRPr="00E7093B">
        <w:rPr>
          <w:rFonts w:ascii="Arial" w:hAnsi="Arial" w:cs="Arial"/>
        </w:rPr>
        <w:t xml:space="preserve">quality </w:t>
      </w:r>
      <w:r w:rsidR="00143E0C">
        <w:rPr>
          <w:rFonts w:ascii="Arial" w:hAnsi="Arial" w:cs="Arial"/>
        </w:rPr>
        <w:t>Impact A</w:t>
      </w:r>
      <w:r w:rsidR="00B11D78" w:rsidRPr="00E7093B">
        <w:rPr>
          <w:rFonts w:ascii="Arial" w:hAnsi="Arial" w:cs="Arial"/>
        </w:rPr>
        <w:t>ssessment</w:t>
      </w:r>
      <w:r w:rsidR="00143E0C">
        <w:rPr>
          <w:rFonts w:ascii="Arial" w:hAnsi="Arial" w:cs="Arial"/>
        </w:rPr>
        <w:t xml:space="preserve"> </w:t>
      </w:r>
      <w:r w:rsidR="00AC4432">
        <w:rPr>
          <w:rFonts w:ascii="Arial" w:hAnsi="Arial" w:cs="Arial"/>
        </w:rPr>
        <w:t xml:space="preserve">guidance is available from the </w:t>
      </w:r>
      <w:hyperlink r:id="rId22" w:history="1">
        <w:r w:rsidR="00AC4432" w:rsidRPr="00AC4432">
          <w:rPr>
            <w:rStyle w:val="Hyperlink"/>
            <w:rFonts w:ascii="Arial" w:hAnsi="Arial" w:cs="Arial"/>
          </w:rPr>
          <w:t>Equality and Diversity Unit</w:t>
        </w:r>
      </w:hyperlink>
      <w:r w:rsidR="00AC4432">
        <w:rPr>
          <w:rFonts w:ascii="Arial" w:hAnsi="Arial" w:cs="Arial"/>
        </w:rPr>
        <w:t xml:space="preserve"> and template documents can be found at </w:t>
      </w:r>
      <w:hyperlink r:id="rId23" w:history="1">
        <w:r w:rsidR="001C55A9" w:rsidRPr="001C55A9">
          <w:rPr>
            <w:rStyle w:val="Hyperlink"/>
            <w:rFonts w:ascii="Arial" w:hAnsi="Arial" w:cs="Arial"/>
          </w:rPr>
          <w:t>https://edu.admin.ox.ac.uk/equality-analysis</w:t>
        </w:r>
      </w:hyperlink>
      <w:r w:rsidR="001C55A9">
        <w:rPr>
          <w:rFonts w:cs="Arial"/>
        </w:rPr>
        <w:t>.</w:t>
      </w:r>
    </w:p>
    <w:p w14:paraId="591B0AE7" w14:textId="77777777" w:rsidR="003C7068" w:rsidRPr="00E7093B" w:rsidRDefault="003D1398" w:rsidP="008845BF">
      <w:pPr>
        <w:pStyle w:val="ListParagraph"/>
        <w:numPr>
          <w:ilvl w:val="0"/>
          <w:numId w:val="8"/>
        </w:numPr>
        <w:spacing w:after="120"/>
        <w:ind w:left="357" w:hanging="357"/>
        <w:contextualSpacing w:val="0"/>
        <w:rPr>
          <w:rFonts w:ascii="Arial" w:hAnsi="Arial" w:cs="Arial"/>
        </w:rPr>
      </w:pPr>
      <w:r>
        <w:rPr>
          <w:rFonts w:ascii="Arial" w:hAnsi="Arial" w:cs="Arial"/>
        </w:rPr>
        <w:lastRenderedPageBreak/>
        <w:t xml:space="preserve">the </w:t>
      </w:r>
      <w:r w:rsidR="003C7068" w:rsidRPr="00E7093B">
        <w:rPr>
          <w:rFonts w:ascii="Arial" w:hAnsi="Arial" w:cs="Arial"/>
        </w:rPr>
        <w:t>recruitment and attraction strategy</w:t>
      </w:r>
      <w:r w:rsidR="00E00872">
        <w:rPr>
          <w:rFonts w:ascii="Arial" w:hAnsi="Arial" w:cs="Arial"/>
        </w:rPr>
        <w:t xml:space="preserve"> </w:t>
      </w:r>
      <w:r w:rsidR="00E00872" w:rsidRPr="00B9238D">
        <w:rPr>
          <w:rFonts w:ascii="Arial" w:hAnsi="Arial" w:cs="Arial"/>
        </w:rPr>
        <w:t>(</w:t>
      </w:r>
      <w:r w:rsidR="00AD35C2" w:rsidRPr="00B9238D">
        <w:rPr>
          <w:rFonts w:ascii="Arial" w:hAnsi="Arial" w:cs="Arial"/>
        </w:rPr>
        <w:t>→</w:t>
      </w:r>
      <w:r w:rsidR="008845BF" w:rsidRPr="00B9238D">
        <w:rPr>
          <w:rFonts w:ascii="Arial" w:hAnsi="Arial" w:cs="Arial"/>
        </w:rPr>
        <w:t xml:space="preserve"> </w:t>
      </w:r>
      <w:r w:rsidR="00E00872" w:rsidRPr="00B9238D">
        <w:rPr>
          <w:rFonts w:ascii="Arial" w:hAnsi="Arial" w:cs="Arial"/>
        </w:rPr>
        <w:t>section 5)</w:t>
      </w:r>
      <w:r w:rsidR="00684072" w:rsidRPr="00B9238D">
        <w:rPr>
          <w:rFonts w:ascii="Arial" w:hAnsi="Arial" w:cs="Arial"/>
        </w:rPr>
        <w:t>;</w:t>
      </w:r>
    </w:p>
    <w:p w14:paraId="7D7E18A1" w14:textId="77777777" w:rsidR="00A42541" w:rsidRPr="00A42541" w:rsidRDefault="003D1398" w:rsidP="00A42541">
      <w:pPr>
        <w:pStyle w:val="ListParagraph"/>
        <w:numPr>
          <w:ilvl w:val="0"/>
          <w:numId w:val="8"/>
        </w:numPr>
        <w:spacing w:after="120"/>
        <w:ind w:left="357" w:hanging="357"/>
        <w:rPr>
          <w:rFonts w:ascii="Arial" w:hAnsi="Arial" w:cs="Arial"/>
        </w:rPr>
      </w:pPr>
      <w:r>
        <w:rPr>
          <w:rFonts w:ascii="Arial" w:hAnsi="Arial" w:cs="Arial"/>
        </w:rPr>
        <w:t xml:space="preserve">the </w:t>
      </w:r>
      <w:r w:rsidR="00FC572A">
        <w:rPr>
          <w:rFonts w:ascii="Arial" w:hAnsi="Arial" w:cs="Arial"/>
        </w:rPr>
        <w:t xml:space="preserve">proposed </w:t>
      </w:r>
      <w:r w:rsidR="00622CF6">
        <w:rPr>
          <w:rFonts w:ascii="Arial" w:hAnsi="Arial" w:cs="Arial"/>
        </w:rPr>
        <w:t>t</w:t>
      </w:r>
      <w:r w:rsidR="003C7068" w:rsidRPr="00E7093B">
        <w:rPr>
          <w:rFonts w:ascii="Arial" w:hAnsi="Arial" w:cs="Arial"/>
        </w:rPr>
        <w:t>imetable for the recruitment</w:t>
      </w:r>
      <w:r w:rsidR="008845BF">
        <w:rPr>
          <w:rFonts w:ascii="Arial" w:hAnsi="Arial" w:cs="Arial"/>
        </w:rPr>
        <w:t>.</w:t>
      </w:r>
    </w:p>
    <w:p w14:paraId="6983DB16" w14:textId="77777777" w:rsidR="00A42541" w:rsidRPr="00E7093B" w:rsidRDefault="003C7068" w:rsidP="00143E0C">
      <w:pPr>
        <w:spacing w:after="240"/>
        <w:rPr>
          <w:rFonts w:ascii="Arial" w:hAnsi="Arial" w:cs="Arial"/>
        </w:rPr>
      </w:pPr>
      <w:r w:rsidRPr="00E7093B">
        <w:rPr>
          <w:rFonts w:ascii="Arial" w:hAnsi="Arial" w:cs="Arial"/>
        </w:rPr>
        <w:t xml:space="preserve">If more than one </w:t>
      </w:r>
      <w:r w:rsidR="00AD35C2">
        <w:rPr>
          <w:rFonts w:ascii="Arial" w:hAnsi="Arial" w:cs="Arial"/>
        </w:rPr>
        <w:t>A</w:t>
      </w:r>
      <w:r w:rsidRPr="00E7093B">
        <w:rPr>
          <w:rFonts w:ascii="Arial" w:hAnsi="Arial" w:cs="Arial"/>
        </w:rPr>
        <w:t xml:space="preserve">ssociate </w:t>
      </w:r>
      <w:r w:rsidR="00AD35C2">
        <w:rPr>
          <w:rFonts w:ascii="Arial" w:hAnsi="Arial" w:cs="Arial"/>
        </w:rPr>
        <w:t>P</w:t>
      </w:r>
      <w:r w:rsidRPr="00E7093B">
        <w:rPr>
          <w:rFonts w:ascii="Arial" w:hAnsi="Arial" w:cs="Arial"/>
        </w:rPr>
        <w:t>rofessorship in the same department/faculty is to be advertised at the same time</w:t>
      </w:r>
      <w:r w:rsidR="008845BF">
        <w:rPr>
          <w:rFonts w:ascii="Arial" w:hAnsi="Arial" w:cs="Arial"/>
        </w:rPr>
        <w:t>,</w:t>
      </w:r>
      <w:r w:rsidRPr="00E7093B">
        <w:rPr>
          <w:rFonts w:ascii="Arial" w:hAnsi="Arial" w:cs="Arial"/>
        </w:rPr>
        <w:t xml:space="preserve"> consideration may be given to recruiting via a single </w:t>
      </w:r>
      <w:hyperlink r:id="rId24" w:history="1">
        <w:r w:rsidRPr="00E7093B">
          <w:rPr>
            <w:rStyle w:val="Hyperlink"/>
            <w:rFonts w:ascii="Arial" w:hAnsi="Arial" w:cs="Arial"/>
          </w:rPr>
          <w:t>combined selection committee</w:t>
        </w:r>
      </w:hyperlink>
      <w:r w:rsidRPr="00E7093B">
        <w:rPr>
          <w:rFonts w:ascii="Arial" w:hAnsi="Arial" w:cs="Arial"/>
        </w:rPr>
        <w:t>.</w:t>
      </w:r>
    </w:p>
    <w:p w14:paraId="0278CBEA" w14:textId="77777777" w:rsidR="003C7068" w:rsidRPr="00E7093B" w:rsidRDefault="00143E0C" w:rsidP="002E7F8A">
      <w:pPr>
        <w:pStyle w:val="Title"/>
        <w:numPr>
          <w:ilvl w:val="0"/>
          <w:numId w:val="12"/>
        </w:numPr>
        <w:spacing w:after="100" w:afterAutospacing="1"/>
        <w:rPr>
          <w:rFonts w:ascii="Arial" w:hAnsi="Arial" w:cs="Arial"/>
          <w:b/>
          <w:color w:val="44546A" w:themeColor="text2"/>
          <w:sz w:val="22"/>
          <w:szCs w:val="22"/>
        </w:rPr>
      </w:pPr>
      <w:r>
        <w:rPr>
          <w:rFonts w:ascii="Arial" w:hAnsi="Arial" w:cs="Arial"/>
          <w:b/>
          <w:color w:val="44546A" w:themeColor="text2"/>
          <w:sz w:val="22"/>
          <w:szCs w:val="22"/>
        </w:rPr>
        <w:t>Job Descriptions</w:t>
      </w:r>
    </w:p>
    <w:p w14:paraId="6F337937" w14:textId="77777777" w:rsidR="003C7068" w:rsidRPr="00E7093B" w:rsidRDefault="00541DC6" w:rsidP="003C7068">
      <w:pPr>
        <w:rPr>
          <w:rFonts w:ascii="Arial" w:hAnsi="Arial" w:cs="Arial"/>
        </w:rPr>
      </w:pPr>
      <w:hyperlink r:id="rId25" w:history="1">
        <w:r w:rsidR="003C7068" w:rsidRPr="006B5ACF">
          <w:rPr>
            <w:rStyle w:val="Hyperlink"/>
            <w:rFonts w:ascii="Arial" w:hAnsi="Arial" w:cs="Arial"/>
          </w:rPr>
          <w:t xml:space="preserve">Template job </w:t>
        </w:r>
        <w:r w:rsidR="008845BF" w:rsidRPr="006B5ACF">
          <w:rPr>
            <w:rStyle w:val="Hyperlink"/>
            <w:rFonts w:ascii="Arial" w:hAnsi="Arial" w:cs="Arial"/>
          </w:rPr>
          <w:t>d</w:t>
        </w:r>
        <w:r w:rsidR="003C7068" w:rsidRPr="006B5ACF">
          <w:rPr>
            <w:rStyle w:val="Hyperlink"/>
            <w:rFonts w:ascii="Arial" w:hAnsi="Arial" w:cs="Arial"/>
          </w:rPr>
          <w:t>escription</w:t>
        </w:r>
        <w:r w:rsidR="008845BF" w:rsidRPr="006B5ACF">
          <w:rPr>
            <w:rStyle w:val="Hyperlink"/>
            <w:rFonts w:ascii="Arial" w:hAnsi="Arial" w:cs="Arial"/>
          </w:rPr>
          <w:t>s</w:t>
        </w:r>
      </w:hyperlink>
      <w:r w:rsidR="003C7068" w:rsidRPr="00E7093B">
        <w:rPr>
          <w:rFonts w:ascii="Arial" w:hAnsi="Arial" w:cs="Arial"/>
        </w:rPr>
        <w:t xml:space="preserve"> for </w:t>
      </w:r>
      <w:r w:rsidR="00AD35C2">
        <w:rPr>
          <w:rFonts w:ascii="Arial" w:hAnsi="Arial" w:cs="Arial"/>
        </w:rPr>
        <w:t>A</w:t>
      </w:r>
      <w:r w:rsidR="003C7068" w:rsidRPr="00E7093B">
        <w:rPr>
          <w:rFonts w:ascii="Arial" w:hAnsi="Arial" w:cs="Arial"/>
        </w:rPr>
        <w:t xml:space="preserve">ssociate </w:t>
      </w:r>
      <w:r w:rsidR="00AD35C2">
        <w:rPr>
          <w:rFonts w:ascii="Arial" w:hAnsi="Arial" w:cs="Arial"/>
        </w:rPr>
        <w:t>P</w:t>
      </w:r>
      <w:r w:rsidR="003C7068" w:rsidRPr="00E7093B">
        <w:rPr>
          <w:rFonts w:ascii="Arial" w:hAnsi="Arial" w:cs="Arial"/>
        </w:rPr>
        <w:t xml:space="preserve">rofessorships are provided, and further guidance on </w:t>
      </w:r>
      <w:r w:rsidR="003C7068" w:rsidRPr="00622CF6">
        <w:rPr>
          <w:rFonts w:ascii="Arial" w:hAnsi="Arial" w:cs="Arial"/>
        </w:rPr>
        <w:t xml:space="preserve">preparing </w:t>
      </w:r>
      <w:r w:rsidR="006B5ACF">
        <w:rPr>
          <w:rFonts w:ascii="Arial" w:hAnsi="Arial" w:cs="Arial"/>
        </w:rPr>
        <w:t>job descriptions</w:t>
      </w:r>
      <w:r w:rsidR="003C7068" w:rsidRPr="00E7093B">
        <w:rPr>
          <w:rFonts w:ascii="Arial" w:hAnsi="Arial" w:cs="Arial"/>
        </w:rPr>
        <w:t xml:space="preserve"> is </w:t>
      </w:r>
      <w:r w:rsidR="006B5ACF">
        <w:rPr>
          <w:rFonts w:ascii="Arial" w:hAnsi="Arial" w:cs="Arial"/>
        </w:rPr>
        <w:t>provided below</w:t>
      </w:r>
      <w:r w:rsidR="003C7068" w:rsidRPr="00E7093B">
        <w:rPr>
          <w:rFonts w:ascii="Arial" w:hAnsi="Arial" w:cs="Arial"/>
        </w:rPr>
        <w:t>.</w:t>
      </w:r>
    </w:p>
    <w:p w14:paraId="24BE2F71" w14:textId="77777777" w:rsidR="003C7068" w:rsidRPr="00E7093B" w:rsidRDefault="003C7068" w:rsidP="0099208D">
      <w:pPr>
        <w:rPr>
          <w:rFonts w:ascii="Arial" w:hAnsi="Arial" w:cs="Arial"/>
        </w:rPr>
      </w:pPr>
      <w:r w:rsidRPr="00E7093B">
        <w:rPr>
          <w:rFonts w:ascii="Arial" w:hAnsi="Arial" w:cs="Arial"/>
        </w:rPr>
        <w:t xml:space="preserve">The following points should </w:t>
      </w:r>
      <w:r w:rsidR="0096161C" w:rsidRPr="00E7093B">
        <w:rPr>
          <w:rFonts w:ascii="Arial" w:hAnsi="Arial" w:cs="Arial"/>
        </w:rPr>
        <w:t xml:space="preserve">be agreed </w:t>
      </w:r>
      <w:r w:rsidR="008845BF">
        <w:rPr>
          <w:rFonts w:ascii="Arial" w:hAnsi="Arial" w:cs="Arial"/>
        </w:rPr>
        <w:t>by</w:t>
      </w:r>
      <w:r w:rsidR="0096161C" w:rsidRPr="00E7093B">
        <w:rPr>
          <w:rFonts w:ascii="Arial" w:hAnsi="Arial" w:cs="Arial"/>
        </w:rPr>
        <w:t xml:space="preserve"> the faculty/department, college and division before the job description is </w:t>
      </w:r>
      <w:r w:rsidRPr="00E7093B">
        <w:rPr>
          <w:rFonts w:ascii="Arial" w:hAnsi="Arial" w:cs="Arial"/>
        </w:rPr>
        <w:t>drafted</w:t>
      </w:r>
      <w:r w:rsidR="00622CF6">
        <w:rPr>
          <w:rFonts w:ascii="Arial" w:hAnsi="Arial" w:cs="Arial"/>
        </w:rPr>
        <w:t>.</w:t>
      </w:r>
    </w:p>
    <w:p w14:paraId="2F2EC137" w14:textId="77777777" w:rsidR="003C7068" w:rsidRPr="00E7093B" w:rsidRDefault="003C7068" w:rsidP="008845BF">
      <w:pPr>
        <w:pStyle w:val="ListParagraph"/>
        <w:numPr>
          <w:ilvl w:val="0"/>
          <w:numId w:val="9"/>
        </w:numPr>
        <w:spacing w:after="120"/>
        <w:ind w:left="357" w:hanging="357"/>
        <w:contextualSpacing w:val="0"/>
        <w:rPr>
          <w:rFonts w:ascii="Arial" w:hAnsi="Arial" w:cs="Arial"/>
        </w:rPr>
      </w:pPr>
      <w:r w:rsidRPr="00E7093B">
        <w:rPr>
          <w:rFonts w:ascii="Arial" w:hAnsi="Arial" w:cs="Arial"/>
        </w:rPr>
        <w:t>The scope of the research field, to ensure that it is defined in a way to attract a diverse applicant pool, support academic strategies and avoid simply replicating past appointment patterns. It may be assumed that encouraging a broad research and teaching field will increase the chances of attracting a diverse applicant pool. However, in some disciplines a narrower field might achieve this mo</w:t>
      </w:r>
      <w:r w:rsidR="006B5ACF">
        <w:rPr>
          <w:rFonts w:ascii="Arial" w:hAnsi="Arial" w:cs="Arial"/>
        </w:rPr>
        <w:t>st effectively. Consideration</w:t>
      </w:r>
      <w:r w:rsidRPr="00E7093B">
        <w:rPr>
          <w:rFonts w:ascii="Arial" w:hAnsi="Arial" w:cs="Arial"/>
        </w:rPr>
        <w:t xml:space="preserve"> should be given to whether the definition of a research field might give advantage to applicants from specific backgrounds, could risk deterring potentially qualified candidates</w:t>
      </w:r>
      <w:r w:rsidR="006B5ACF">
        <w:rPr>
          <w:rFonts w:ascii="Arial" w:hAnsi="Arial" w:cs="Arial"/>
        </w:rPr>
        <w:t>,</w:t>
      </w:r>
      <w:r w:rsidRPr="00E7093B">
        <w:rPr>
          <w:rFonts w:ascii="Arial" w:hAnsi="Arial" w:cs="Arial"/>
        </w:rPr>
        <w:t xml:space="preserve"> or </w:t>
      </w:r>
      <w:r w:rsidR="006B5ACF">
        <w:rPr>
          <w:rFonts w:ascii="Arial" w:hAnsi="Arial" w:cs="Arial"/>
        </w:rPr>
        <w:t xml:space="preserve">could </w:t>
      </w:r>
      <w:r w:rsidRPr="00E7093B">
        <w:rPr>
          <w:rFonts w:ascii="Arial" w:hAnsi="Arial" w:cs="Arial"/>
        </w:rPr>
        <w:t xml:space="preserve">reduce the quality of the applicant pool and embed bias throughout the selection and recruitment. Colleges may need to appoint an Associate Professor who can teach across the core undergraduate syllabus, whereas departments/faculties may wish to make a strategic appointment in a developing or interdisciplinary field which does not yet feature on the undergraduate syllabus. In such cases the list of duties and the selection criteria should make it clear that candidates should be active in research in the specific field and be able to teach across a broader range. </w:t>
      </w:r>
      <w:r w:rsidR="006B5ACF">
        <w:rPr>
          <w:rFonts w:ascii="Arial" w:hAnsi="Arial" w:cs="Arial"/>
        </w:rPr>
        <w:t>I</w:t>
      </w:r>
      <w:r w:rsidR="006B5ACF" w:rsidRPr="00E7093B">
        <w:rPr>
          <w:rFonts w:ascii="Arial" w:hAnsi="Arial" w:cs="Arial"/>
        </w:rPr>
        <w:t xml:space="preserve">t is important to consult </w:t>
      </w:r>
      <w:r w:rsidR="006B5ACF">
        <w:rPr>
          <w:rFonts w:ascii="Arial" w:hAnsi="Arial" w:cs="Arial"/>
        </w:rPr>
        <w:t>w</w:t>
      </w:r>
      <w:r w:rsidRPr="00E7093B">
        <w:rPr>
          <w:rFonts w:ascii="Arial" w:hAnsi="Arial" w:cs="Arial"/>
        </w:rPr>
        <w:t>here research and teaching involves more than one department/faculty</w:t>
      </w:r>
      <w:r w:rsidR="001E2A4A">
        <w:rPr>
          <w:rFonts w:ascii="Arial" w:hAnsi="Arial" w:cs="Arial"/>
        </w:rPr>
        <w:t>/college</w:t>
      </w:r>
      <w:r w:rsidR="00AE32FD">
        <w:rPr>
          <w:rFonts w:ascii="Arial" w:hAnsi="Arial" w:cs="Arial"/>
        </w:rPr>
        <w:t>.</w:t>
      </w:r>
    </w:p>
    <w:p w14:paraId="2FB7398B" w14:textId="77777777" w:rsidR="003C7068" w:rsidRPr="00E7093B" w:rsidRDefault="003C7068" w:rsidP="008845BF">
      <w:pPr>
        <w:pStyle w:val="ListParagraph"/>
        <w:numPr>
          <w:ilvl w:val="0"/>
          <w:numId w:val="9"/>
        </w:numPr>
        <w:spacing w:after="120"/>
        <w:ind w:left="357" w:hanging="357"/>
        <w:contextualSpacing w:val="0"/>
        <w:rPr>
          <w:rFonts w:ascii="Arial" w:hAnsi="Arial" w:cs="Arial"/>
        </w:rPr>
      </w:pPr>
      <w:r w:rsidRPr="00E7093B">
        <w:rPr>
          <w:rFonts w:ascii="Arial" w:hAnsi="Arial" w:cs="Arial"/>
        </w:rPr>
        <w:t>The balance expected between disciplinary and departmental leadership, research, teaching, postgraduate supervision, past</w:t>
      </w:r>
      <w:r w:rsidR="00AE32FD">
        <w:rPr>
          <w:rFonts w:ascii="Arial" w:hAnsi="Arial" w:cs="Arial"/>
        </w:rPr>
        <w:t>oral duties and administration.</w:t>
      </w:r>
    </w:p>
    <w:p w14:paraId="232745D1" w14:textId="77777777" w:rsidR="003C7068" w:rsidRPr="00E7093B" w:rsidRDefault="003C7068" w:rsidP="008845BF">
      <w:pPr>
        <w:pStyle w:val="ListParagraph"/>
        <w:numPr>
          <w:ilvl w:val="0"/>
          <w:numId w:val="9"/>
        </w:numPr>
        <w:spacing w:after="120"/>
        <w:ind w:left="357" w:hanging="357"/>
        <w:contextualSpacing w:val="0"/>
        <w:rPr>
          <w:rFonts w:ascii="Arial" w:hAnsi="Arial" w:cs="Arial"/>
        </w:rPr>
      </w:pPr>
      <w:r w:rsidRPr="00E7093B">
        <w:rPr>
          <w:rFonts w:ascii="Arial" w:hAnsi="Arial" w:cs="Arial"/>
        </w:rPr>
        <w:t xml:space="preserve">Selection criteria that reflect the agreed role. These should include all the attributes needed to fulfil the requirements of the post on both University and college sides, including behaviours such as team working, collaboration and management where required. They should cover research and teaching, as well as administrative and pastoral duties if these are required. Criteria can be broken down into “essential” and “desirable” but this is not necessary and it is often better to focus on what is essential. Examples of </w:t>
      </w:r>
      <w:hyperlink r:id="rId26" w:history="1">
        <w:r w:rsidRPr="00E7093B">
          <w:rPr>
            <w:rStyle w:val="Hyperlink"/>
            <w:rFonts w:ascii="Arial" w:hAnsi="Arial" w:cs="Arial"/>
          </w:rPr>
          <w:t>possible selection criteria</w:t>
        </w:r>
      </w:hyperlink>
      <w:r w:rsidRPr="00E7093B">
        <w:rPr>
          <w:rFonts w:ascii="Arial" w:hAnsi="Arial" w:cs="Arial"/>
        </w:rPr>
        <w:t xml:space="preserve"> are provided; it is stressed that these are examples only. The provisions of the </w:t>
      </w:r>
      <w:hyperlink r:id="rId27" w:anchor="collapse1082001" w:history="1">
        <w:r w:rsidRPr="00063C54">
          <w:rPr>
            <w:rStyle w:val="Hyperlink"/>
            <w:rFonts w:ascii="Arial" w:hAnsi="Arial" w:cs="Arial"/>
          </w:rPr>
          <w:t>Equality Act</w:t>
        </w:r>
      </w:hyperlink>
      <w:r w:rsidR="00ED3ED3" w:rsidRPr="006B5ACF">
        <w:rPr>
          <w:rStyle w:val="Hyperlink"/>
          <w:rFonts w:ascii="Arial" w:hAnsi="Arial" w:cs="Arial"/>
          <w:color w:val="auto"/>
          <w:u w:val="none"/>
        </w:rPr>
        <w:t xml:space="preserve"> </w:t>
      </w:r>
      <w:r w:rsidRPr="00E7093B">
        <w:rPr>
          <w:rFonts w:ascii="Arial" w:hAnsi="Arial" w:cs="Arial"/>
        </w:rPr>
        <w:t>must be borne in mind</w:t>
      </w:r>
      <w:r w:rsidR="00447A62">
        <w:rPr>
          <w:rFonts w:ascii="Arial" w:hAnsi="Arial" w:cs="Arial"/>
        </w:rPr>
        <w:t xml:space="preserve"> (</w:t>
      </w:r>
      <w:r w:rsidR="00447A62">
        <w:rPr>
          <w:rStyle w:val="Hyperlink"/>
          <w:rFonts w:ascii="Arial" w:hAnsi="Arial" w:cs="Arial"/>
          <w:color w:val="auto"/>
          <w:u w:val="none"/>
        </w:rPr>
        <w:t>see pdf document under ‘Further Information’</w:t>
      </w:r>
      <w:r w:rsidR="008845BF">
        <w:rPr>
          <w:rFonts w:ascii="Arial" w:hAnsi="Arial" w:cs="Arial"/>
        </w:rPr>
        <w:t>,</w:t>
      </w:r>
      <w:r w:rsidRPr="00E7093B">
        <w:rPr>
          <w:rFonts w:ascii="Arial" w:hAnsi="Arial" w:cs="Arial"/>
        </w:rPr>
        <w:t xml:space="preserve"> as should the University’s guidance on </w:t>
      </w:r>
      <w:hyperlink r:id="rId28" w:anchor="collapse1605231" w:history="1">
        <w:r w:rsidRPr="00063C54">
          <w:rPr>
            <w:rStyle w:val="Hyperlink"/>
            <w:rFonts w:ascii="Arial" w:hAnsi="Arial" w:cs="Arial"/>
          </w:rPr>
          <w:t>avoiding inadvertent discrimination</w:t>
        </w:r>
      </w:hyperlink>
      <w:r w:rsidR="00063C54" w:rsidRPr="00447A62">
        <w:rPr>
          <w:rStyle w:val="Hyperlink"/>
          <w:rFonts w:ascii="Arial" w:hAnsi="Arial" w:cs="Arial"/>
          <w:color w:val="auto"/>
          <w:u w:val="none"/>
        </w:rPr>
        <w:t xml:space="preserve"> (see point 6)</w:t>
      </w:r>
      <w:r w:rsidRPr="00447A62">
        <w:rPr>
          <w:rFonts w:ascii="Arial" w:hAnsi="Arial" w:cs="Arial"/>
        </w:rPr>
        <w:t>.</w:t>
      </w:r>
    </w:p>
    <w:p w14:paraId="34AE1EDF" w14:textId="77777777" w:rsidR="003C7068" w:rsidRPr="00AD35C2" w:rsidRDefault="00612E7F"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P</w:t>
      </w:r>
      <w:r w:rsidR="006B5ACF">
        <w:rPr>
          <w:rFonts w:ascii="Arial" w:hAnsi="Arial" w:cs="Arial"/>
          <w:color w:val="44546A" w:themeColor="text2"/>
          <w:sz w:val="22"/>
          <w:szCs w:val="22"/>
        </w:rPr>
        <w:t>reparing Job Descriptions</w:t>
      </w:r>
    </w:p>
    <w:p w14:paraId="16E3107B" w14:textId="77777777" w:rsid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E7093B">
        <w:rPr>
          <w:rFonts w:ascii="Arial" w:hAnsi="Arial" w:cs="Arial"/>
        </w:rPr>
        <w:t xml:space="preserve">Always ensure the latest version of the </w:t>
      </w:r>
      <w:hyperlink r:id="rId29" w:history="1">
        <w:r w:rsidR="00537CC5">
          <w:rPr>
            <w:rStyle w:val="Hyperlink"/>
            <w:rFonts w:ascii="Arial" w:hAnsi="Arial" w:cs="Arial"/>
          </w:rPr>
          <w:t>Further Particulars</w:t>
        </w:r>
        <w:r w:rsidRPr="006B5ACF">
          <w:rPr>
            <w:rStyle w:val="Hyperlink"/>
            <w:rFonts w:ascii="Arial" w:hAnsi="Arial" w:cs="Arial"/>
          </w:rPr>
          <w:t xml:space="preserve"> template</w:t>
        </w:r>
      </w:hyperlink>
      <w:r w:rsidRPr="00E7093B">
        <w:rPr>
          <w:rFonts w:ascii="Arial" w:hAnsi="Arial" w:cs="Arial"/>
        </w:rPr>
        <w:t xml:space="preserve"> is used </w:t>
      </w:r>
      <w:r w:rsidR="00AE32FD">
        <w:rPr>
          <w:rFonts w:ascii="Arial" w:hAnsi="Arial" w:cs="Arial"/>
        </w:rPr>
        <w:t>as they are frequently updated.</w:t>
      </w:r>
    </w:p>
    <w:p w14:paraId="1FFBEC64" w14:textId="77777777" w:rsid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6B5ACF">
        <w:rPr>
          <w:rFonts w:ascii="Arial" w:hAnsi="Arial" w:cs="Arial"/>
        </w:rPr>
        <w:lastRenderedPageBreak/>
        <w:t>The advertisement and job description are vital communications to attract the best p</w:t>
      </w:r>
      <w:r w:rsidR="006B5ACF">
        <w:rPr>
          <w:rFonts w:ascii="Arial" w:hAnsi="Arial" w:cs="Arial"/>
        </w:rPr>
        <w:t>eople to apply for the role –</w:t>
      </w:r>
      <w:r w:rsidRPr="006B5ACF">
        <w:rPr>
          <w:rFonts w:ascii="Arial" w:hAnsi="Arial" w:cs="Arial"/>
        </w:rPr>
        <w:t xml:space="preserve"> make the job, the department/faculty, the college and working at Oxford as attractive and welcoming as possible. Examples include generous opportunities for sa</w:t>
      </w:r>
      <w:r w:rsidR="006B5ACF">
        <w:rPr>
          <w:rFonts w:ascii="Arial" w:hAnsi="Arial" w:cs="Arial"/>
        </w:rPr>
        <w:t>bbatical leave, world-</w:t>
      </w:r>
      <w:r w:rsidRPr="006B5ACF">
        <w:rPr>
          <w:rFonts w:ascii="Arial" w:hAnsi="Arial" w:cs="Arial"/>
        </w:rPr>
        <w:t xml:space="preserve">class libraries, the devolved and democratic nature of the University and colleges, </w:t>
      </w:r>
      <w:r w:rsidR="002342F5" w:rsidRPr="006B5ACF">
        <w:rPr>
          <w:rFonts w:ascii="Arial" w:hAnsi="Arial" w:cs="Arial"/>
          <w:color w:val="000000" w:themeColor="text1"/>
        </w:rPr>
        <w:t>the multi-disciplinary aca</w:t>
      </w:r>
      <w:r w:rsidR="006B5ACF">
        <w:rPr>
          <w:rFonts w:ascii="Arial" w:hAnsi="Arial" w:cs="Arial"/>
          <w:color w:val="000000" w:themeColor="text1"/>
        </w:rPr>
        <w:t>demic community in colleges and</w:t>
      </w:r>
      <w:r w:rsidR="002342F5" w:rsidRPr="006B5ACF">
        <w:rPr>
          <w:rFonts w:ascii="Arial" w:hAnsi="Arial" w:cs="Arial"/>
          <w:color w:val="000000" w:themeColor="text1"/>
        </w:rPr>
        <w:t xml:space="preserve"> </w:t>
      </w:r>
      <w:r w:rsidRPr="006B5ACF">
        <w:rPr>
          <w:rFonts w:ascii="Arial" w:hAnsi="Arial" w:cs="Arial"/>
        </w:rPr>
        <w:t>provision of gene</w:t>
      </w:r>
      <w:r w:rsidR="006B5ACF">
        <w:rPr>
          <w:rFonts w:ascii="Arial" w:hAnsi="Arial" w:cs="Arial"/>
        </w:rPr>
        <w:t xml:space="preserve">rous maternity and family leave. </w:t>
      </w:r>
    </w:p>
    <w:p w14:paraId="1EA88A87" w14:textId="77777777" w:rsid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6B5ACF">
        <w:rPr>
          <w:rFonts w:ascii="Arial" w:hAnsi="Arial" w:cs="Arial"/>
        </w:rPr>
        <w:t>Keep the job description as brief as possible. Short sections about the faculty</w:t>
      </w:r>
      <w:r w:rsidR="00635BE5" w:rsidRPr="006B5ACF">
        <w:rPr>
          <w:rFonts w:ascii="Arial" w:hAnsi="Arial" w:cs="Arial"/>
        </w:rPr>
        <w:t>/</w:t>
      </w:r>
      <w:r w:rsidRPr="006B5ACF">
        <w:rPr>
          <w:rFonts w:ascii="Arial" w:hAnsi="Arial" w:cs="Arial"/>
        </w:rPr>
        <w:t xml:space="preserve"> department, college and division provide information which is relevant, interesting, and likely to be attractive to potential applicants, with more</w:t>
      </w:r>
      <w:r w:rsidR="006B5ACF">
        <w:rPr>
          <w:rFonts w:ascii="Arial" w:hAnsi="Arial" w:cs="Arial"/>
        </w:rPr>
        <w:t xml:space="preserve"> detail provided via web links. </w:t>
      </w:r>
    </w:p>
    <w:p w14:paraId="42D71A7C" w14:textId="77777777" w:rsid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6B5ACF">
        <w:rPr>
          <w:rFonts w:ascii="Arial" w:hAnsi="Arial" w:cs="Arial"/>
        </w:rPr>
        <w:t>Avoid Oxford-specific terminology</w:t>
      </w:r>
      <w:r w:rsidR="006B5ACF">
        <w:rPr>
          <w:rFonts w:ascii="Arial" w:hAnsi="Arial" w:cs="Arial"/>
        </w:rPr>
        <w:t>, for example</w:t>
      </w:r>
      <w:r w:rsidRPr="006B5ACF">
        <w:rPr>
          <w:rFonts w:ascii="Arial" w:hAnsi="Arial" w:cs="Arial"/>
        </w:rPr>
        <w:t xml:space="preserve"> the requirement to have experience of ‘tutorial’ rather than ‘small group’ teaching. Terms such as ‘FHS’ or ‘Senior Tutor’ should be avoided or explained. Even terms in common use in the UK, e.g. ‘pastoral care’, might not </w:t>
      </w:r>
      <w:r w:rsidR="00ED3ED3" w:rsidRPr="006B5ACF">
        <w:rPr>
          <w:rFonts w:ascii="Arial" w:hAnsi="Arial" w:cs="Arial"/>
        </w:rPr>
        <w:t>have the same meaning for p</w:t>
      </w:r>
      <w:r w:rsidRPr="006B5ACF">
        <w:rPr>
          <w:rFonts w:ascii="Arial" w:hAnsi="Arial" w:cs="Arial"/>
        </w:rPr>
        <w:t>oten</w:t>
      </w:r>
      <w:r w:rsidR="006B5ACF">
        <w:rPr>
          <w:rFonts w:ascii="Arial" w:hAnsi="Arial" w:cs="Arial"/>
        </w:rPr>
        <w:t xml:space="preserve">tial candidates from overseas. </w:t>
      </w:r>
    </w:p>
    <w:p w14:paraId="511FDECA" w14:textId="77777777" w:rsidR="003C7068" w:rsidRP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6B5ACF">
        <w:rPr>
          <w:rFonts w:ascii="Arial" w:hAnsi="Arial" w:cs="Arial"/>
        </w:rPr>
        <w:t xml:space="preserve">Ask candidates for any information specifically required for shortlisting. For example candidates can be asked to list what they see as their best research </w:t>
      </w:r>
      <w:r w:rsidR="006B5ACF">
        <w:rPr>
          <w:rFonts w:ascii="Arial" w:hAnsi="Arial" w:cs="Arial"/>
        </w:rPr>
        <w:t>outputs in terms of quality and/</w:t>
      </w:r>
      <w:r w:rsidRPr="006B5ACF">
        <w:rPr>
          <w:rFonts w:ascii="Arial" w:hAnsi="Arial" w:cs="Arial"/>
        </w:rPr>
        <w:t xml:space="preserve">or impact and their most significant achievements. This will enable the selection committee to focus on key attainments in CVs and facilitate consideration of candidates who have taken career breaks. Explaining this as a method to ensure career breaks </w:t>
      </w:r>
      <w:r w:rsidR="00ED3ED3" w:rsidRPr="006B5ACF">
        <w:rPr>
          <w:rFonts w:ascii="Arial" w:hAnsi="Arial" w:cs="Arial"/>
        </w:rPr>
        <w:t xml:space="preserve">and caring responsibilities </w:t>
      </w:r>
      <w:r w:rsidRPr="006B5ACF">
        <w:rPr>
          <w:rFonts w:ascii="Arial" w:hAnsi="Arial" w:cs="Arial"/>
        </w:rPr>
        <w:t xml:space="preserve">are properly taken into consideration can of itself attract more women to apply. </w:t>
      </w:r>
      <w:r w:rsidRPr="00B9238D">
        <w:rPr>
          <w:rFonts w:ascii="Arial" w:hAnsi="Arial" w:cs="Arial"/>
        </w:rPr>
        <w:t>(</w:t>
      </w:r>
      <w:r w:rsidR="00267814" w:rsidRPr="00B9238D">
        <w:rPr>
          <w:rFonts w:ascii="Arial" w:hAnsi="Arial" w:cs="Arial"/>
        </w:rPr>
        <w:t>→</w:t>
      </w:r>
      <w:r w:rsidRPr="00B9238D">
        <w:rPr>
          <w:rFonts w:ascii="Arial" w:hAnsi="Arial" w:cs="Arial"/>
        </w:rPr>
        <w:t xml:space="preserve"> section </w:t>
      </w:r>
      <w:r w:rsidR="004261EB" w:rsidRPr="00B9238D">
        <w:rPr>
          <w:rFonts w:ascii="Arial" w:hAnsi="Arial" w:cs="Arial"/>
        </w:rPr>
        <w:t>7</w:t>
      </w:r>
      <w:r w:rsidR="004261EB" w:rsidRPr="006B5ACF">
        <w:rPr>
          <w:rFonts w:ascii="Arial" w:hAnsi="Arial" w:cs="Arial"/>
        </w:rPr>
        <w:t xml:space="preserve"> </w:t>
      </w:r>
      <w:r w:rsidR="00267814" w:rsidRPr="006B5ACF">
        <w:rPr>
          <w:rFonts w:ascii="Arial" w:hAnsi="Arial" w:cs="Arial"/>
        </w:rPr>
        <w:t>for</w:t>
      </w:r>
      <w:r w:rsidRPr="006B5ACF">
        <w:rPr>
          <w:rFonts w:ascii="Arial" w:hAnsi="Arial" w:cs="Arial"/>
        </w:rPr>
        <w:t xml:space="preserve"> treatment of career breaks)</w:t>
      </w:r>
    </w:p>
    <w:p w14:paraId="4EB2B9C2" w14:textId="77777777" w:rsidR="001E2A4A" w:rsidRDefault="003C7068" w:rsidP="001E2A4A">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E7093B">
        <w:rPr>
          <w:rFonts w:ascii="Arial" w:hAnsi="Arial" w:cs="Arial"/>
        </w:rPr>
        <w:t xml:space="preserve">Give all applicants the opportunity to discuss the advertised post with the department/faculty and college </w:t>
      </w:r>
      <w:r w:rsidR="001E2A4A">
        <w:rPr>
          <w:rFonts w:ascii="Arial" w:hAnsi="Arial" w:cs="Arial"/>
        </w:rPr>
        <w:t xml:space="preserve">by giving contact names in the </w:t>
      </w:r>
      <w:r w:rsidR="001E2A4A" w:rsidRPr="00E7093B">
        <w:rPr>
          <w:rFonts w:ascii="Arial" w:hAnsi="Arial" w:cs="Arial"/>
        </w:rPr>
        <w:t>faculty</w:t>
      </w:r>
      <w:r w:rsidR="001E2A4A">
        <w:rPr>
          <w:rFonts w:ascii="Arial" w:hAnsi="Arial" w:cs="Arial"/>
        </w:rPr>
        <w:t>/department</w:t>
      </w:r>
      <w:r w:rsidR="001E2A4A" w:rsidRPr="00E7093B">
        <w:rPr>
          <w:rFonts w:ascii="Arial" w:hAnsi="Arial" w:cs="Arial"/>
        </w:rPr>
        <w:t xml:space="preserve"> </w:t>
      </w:r>
      <w:r w:rsidR="005E44FA">
        <w:rPr>
          <w:rFonts w:ascii="Arial" w:hAnsi="Arial" w:cs="Arial"/>
        </w:rPr>
        <w:t xml:space="preserve">and </w:t>
      </w:r>
      <w:r w:rsidR="001E2A4A">
        <w:rPr>
          <w:rFonts w:ascii="Arial" w:hAnsi="Arial" w:cs="Arial"/>
        </w:rPr>
        <w:t>college</w:t>
      </w:r>
      <w:r w:rsidR="00AE267E">
        <w:rPr>
          <w:rFonts w:ascii="Arial" w:hAnsi="Arial" w:cs="Arial"/>
        </w:rPr>
        <w:t>.</w:t>
      </w:r>
      <w:r w:rsidR="00A64E34">
        <w:rPr>
          <w:rFonts w:ascii="Arial" w:hAnsi="Arial" w:cs="Arial"/>
        </w:rPr>
        <w:t xml:space="preserve"> </w:t>
      </w:r>
      <w:r w:rsidR="00AE267E">
        <w:rPr>
          <w:rFonts w:ascii="Arial" w:hAnsi="Arial" w:cs="Arial"/>
        </w:rPr>
        <w:t>In practice, the contact</w:t>
      </w:r>
      <w:r w:rsidR="005E44FA">
        <w:rPr>
          <w:rFonts w:ascii="Arial" w:hAnsi="Arial" w:cs="Arial"/>
        </w:rPr>
        <w:t>s</w:t>
      </w:r>
      <w:r w:rsidR="00AE267E">
        <w:rPr>
          <w:rFonts w:ascii="Arial" w:hAnsi="Arial" w:cs="Arial"/>
        </w:rPr>
        <w:t xml:space="preserve"> </w:t>
      </w:r>
      <w:r w:rsidR="005E44FA">
        <w:rPr>
          <w:rFonts w:ascii="Arial" w:hAnsi="Arial" w:cs="Arial"/>
        </w:rPr>
        <w:t>are</w:t>
      </w:r>
      <w:r w:rsidR="001E2A4A" w:rsidRPr="0040773C">
        <w:rPr>
          <w:rFonts w:ascii="Arial" w:hAnsi="Arial" w:cs="Arial"/>
        </w:rPr>
        <w:t xml:space="preserve"> likely to be the college Senior Tutor, </w:t>
      </w:r>
      <w:r w:rsidR="005E44FA">
        <w:rPr>
          <w:rFonts w:ascii="Arial" w:hAnsi="Arial" w:cs="Arial"/>
        </w:rPr>
        <w:t>and</w:t>
      </w:r>
      <w:r w:rsidR="001E2A4A" w:rsidRPr="0040773C">
        <w:rPr>
          <w:rFonts w:ascii="Arial" w:hAnsi="Arial" w:cs="Arial"/>
        </w:rPr>
        <w:t xml:space="preserve"> </w:t>
      </w:r>
      <w:r w:rsidR="005E44FA">
        <w:rPr>
          <w:rFonts w:ascii="Arial" w:hAnsi="Arial" w:cs="Arial"/>
        </w:rPr>
        <w:t xml:space="preserve">the Head of Department </w:t>
      </w:r>
      <w:r w:rsidR="001E2A4A">
        <w:rPr>
          <w:rFonts w:ascii="Arial" w:hAnsi="Arial" w:cs="Arial"/>
        </w:rPr>
        <w:t xml:space="preserve">/ </w:t>
      </w:r>
      <w:r w:rsidR="001E2A4A" w:rsidRPr="0040773C">
        <w:rPr>
          <w:rFonts w:ascii="Arial" w:hAnsi="Arial" w:cs="Arial"/>
        </w:rPr>
        <w:t>Faculty Board Chair</w:t>
      </w:r>
      <w:r w:rsidR="001E2A4A" w:rsidRPr="0040773C" w:rsidDel="002F10A7">
        <w:rPr>
          <w:rFonts w:ascii="Arial" w:hAnsi="Arial" w:cs="Arial"/>
        </w:rPr>
        <w:t xml:space="preserve"> </w:t>
      </w:r>
      <w:r w:rsidR="001E2A4A" w:rsidRPr="0040773C">
        <w:rPr>
          <w:rFonts w:ascii="Arial" w:hAnsi="Arial" w:cs="Arial"/>
        </w:rPr>
        <w:t>or nominee.</w:t>
      </w:r>
      <w:r w:rsidR="001E2A4A">
        <w:rPr>
          <w:rFonts w:ascii="Arial" w:hAnsi="Arial" w:cs="Arial"/>
        </w:rPr>
        <w:t xml:space="preserve"> It can also be helpful, in addition, to offer a confidential discussion with someone not on</w:t>
      </w:r>
      <w:r w:rsidR="00AE267E">
        <w:rPr>
          <w:rFonts w:ascii="Arial" w:hAnsi="Arial" w:cs="Arial"/>
        </w:rPr>
        <w:t xml:space="preserve"> the committee about any aspect</w:t>
      </w:r>
      <w:r w:rsidR="001E2A4A">
        <w:rPr>
          <w:rFonts w:ascii="Arial" w:hAnsi="Arial" w:cs="Arial"/>
        </w:rPr>
        <w:t xml:space="preserve"> of working and living in Oxford</w:t>
      </w:r>
      <w:r w:rsidR="00A64E34">
        <w:rPr>
          <w:rFonts w:ascii="Arial" w:hAnsi="Arial" w:cs="Arial"/>
        </w:rPr>
        <w:t xml:space="preserve">, or </w:t>
      </w:r>
      <w:r w:rsidR="005E44FA">
        <w:rPr>
          <w:rFonts w:ascii="Arial" w:hAnsi="Arial" w:cs="Arial"/>
        </w:rPr>
        <w:t>about</w:t>
      </w:r>
      <w:r w:rsidR="00A64E34">
        <w:rPr>
          <w:rFonts w:ascii="Arial" w:hAnsi="Arial" w:cs="Arial"/>
        </w:rPr>
        <w:t xml:space="preserve"> personal matters</w:t>
      </w:r>
      <w:r w:rsidR="00AE32FD">
        <w:rPr>
          <w:rFonts w:ascii="Arial" w:hAnsi="Arial" w:cs="Arial"/>
        </w:rPr>
        <w:t>.</w:t>
      </w:r>
    </w:p>
    <w:p w14:paraId="398D212B" w14:textId="77777777" w:rsidR="00FC572A" w:rsidRDefault="00F870C9" w:rsidP="005E44FA">
      <w:pPr>
        <w:pStyle w:val="ListParagraph"/>
        <w:numPr>
          <w:ilvl w:val="0"/>
          <w:numId w:val="7"/>
        </w:numPr>
        <w:tabs>
          <w:tab w:val="left" w:pos="576"/>
          <w:tab w:val="left" w:pos="1152"/>
          <w:tab w:val="left" w:pos="1728"/>
          <w:tab w:val="left" w:pos="5760"/>
          <w:tab w:val="right" w:pos="9029"/>
        </w:tabs>
        <w:spacing w:after="240"/>
        <w:ind w:left="0" w:firstLine="0"/>
        <w:contextualSpacing w:val="0"/>
        <w:rPr>
          <w:rFonts w:ascii="Arial" w:hAnsi="Arial" w:cs="Arial"/>
        </w:rPr>
      </w:pPr>
      <w:r>
        <w:rPr>
          <w:rFonts w:ascii="Arial" w:hAnsi="Arial" w:cs="Arial"/>
        </w:rPr>
        <w:t>Consideration of whether flexible working can be offered</w:t>
      </w:r>
      <w:r w:rsidR="005E44FA">
        <w:rPr>
          <w:rFonts w:ascii="Arial" w:hAnsi="Arial" w:cs="Arial"/>
        </w:rPr>
        <w:t>,</w:t>
      </w:r>
      <w:r>
        <w:rPr>
          <w:rFonts w:ascii="Arial" w:hAnsi="Arial" w:cs="Arial"/>
        </w:rPr>
        <w:t xml:space="preserve"> such as part time or job-share.</w:t>
      </w:r>
    </w:p>
    <w:p w14:paraId="763E325A" w14:textId="77777777" w:rsidR="003677BC" w:rsidRPr="003677BC" w:rsidRDefault="003677BC" w:rsidP="003677BC">
      <w:pPr>
        <w:tabs>
          <w:tab w:val="left" w:pos="576"/>
          <w:tab w:val="left" w:pos="1152"/>
          <w:tab w:val="left" w:pos="1728"/>
          <w:tab w:val="left" w:pos="5760"/>
          <w:tab w:val="right" w:pos="9029"/>
        </w:tabs>
        <w:spacing w:after="240"/>
        <w:rPr>
          <w:rFonts w:ascii="Arial" w:hAnsi="Arial" w:cs="Arial"/>
        </w:rPr>
      </w:pPr>
    </w:p>
    <w:p w14:paraId="4B1EAEB1" w14:textId="77777777" w:rsidR="003C7068" w:rsidRPr="003677BC" w:rsidRDefault="005E44FA" w:rsidP="003677BC">
      <w:pPr>
        <w:pStyle w:val="Title"/>
        <w:numPr>
          <w:ilvl w:val="0"/>
          <w:numId w:val="12"/>
        </w:numPr>
        <w:spacing w:after="100" w:afterAutospacing="1"/>
        <w:rPr>
          <w:rFonts w:ascii="Arial" w:hAnsi="Arial" w:cs="Arial"/>
          <w:b/>
          <w:color w:val="44546A" w:themeColor="text2"/>
          <w:sz w:val="22"/>
          <w:szCs w:val="22"/>
        </w:rPr>
      </w:pPr>
      <w:r w:rsidRPr="003677BC">
        <w:rPr>
          <w:rFonts w:ascii="Arial" w:hAnsi="Arial" w:cs="Arial"/>
          <w:b/>
          <w:color w:val="44546A" w:themeColor="text2"/>
          <w:sz w:val="22"/>
          <w:szCs w:val="22"/>
        </w:rPr>
        <w:t>Attracting candidates</w:t>
      </w:r>
    </w:p>
    <w:p w14:paraId="732089D9" w14:textId="77777777" w:rsidR="003C7068" w:rsidRPr="00585AE7" w:rsidRDefault="003C7068" w:rsidP="00585AE7">
      <w:pPr>
        <w:pStyle w:val="Heading2"/>
        <w:spacing w:after="240"/>
        <w:rPr>
          <w:rFonts w:ascii="Arial" w:hAnsi="Arial" w:cs="Arial"/>
          <w:color w:val="44546A" w:themeColor="text2"/>
          <w:sz w:val="22"/>
          <w:szCs w:val="22"/>
        </w:rPr>
      </w:pPr>
      <w:r w:rsidRPr="00E7093B">
        <w:rPr>
          <w:rFonts w:ascii="Arial" w:hAnsi="Arial" w:cs="Arial"/>
          <w:color w:val="44546A" w:themeColor="text2"/>
          <w:sz w:val="22"/>
          <w:szCs w:val="22"/>
        </w:rPr>
        <w:t xml:space="preserve">Attraction Strategy </w:t>
      </w:r>
    </w:p>
    <w:p w14:paraId="425549F6" w14:textId="77777777" w:rsidR="003C7068" w:rsidRPr="00E7093B" w:rsidRDefault="003C7068" w:rsidP="003C7068">
      <w:pPr>
        <w:spacing w:after="100" w:afterAutospacing="1"/>
        <w:rPr>
          <w:rFonts w:ascii="Arial" w:hAnsi="Arial" w:cs="Arial"/>
        </w:rPr>
      </w:pPr>
      <w:r w:rsidRPr="00E7093B">
        <w:rPr>
          <w:rFonts w:ascii="Arial" w:hAnsi="Arial" w:cs="Arial"/>
        </w:rPr>
        <w:t>There are several strands to attracting candidates:</w:t>
      </w:r>
    </w:p>
    <w:p w14:paraId="5D032D38" w14:textId="77777777" w:rsidR="003C7068" w:rsidRPr="00E7093B" w:rsidRDefault="003C7068"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t>Drafting the Further Particulars and Advertisement</w:t>
      </w:r>
      <w:r w:rsidRPr="00E7093B">
        <w:rPr>
          <w:rFonts w:ascii="Arial" w:hAnsi="Arial" w:cs="Arial"/>
        </w:rPr>
        <w:t xml:space="preserve"> to highlight the attractions of the post, the benefits of work</w:t>
      </w:r>
      <w:r w:rsidR="00901285">
        <w:rPr>
          <w:rFonts w:ascii="Arial" w:hAnsi="Arial" w:cs="Arial"/>
        </w:rPr>
        <w:t>ing at Oxford</w:t>
      </w:r>
      <w:r w:rsidRPr="00E7093B">
        <w:rPr>
          <w:rFonts w:ascii="Arial" w:hAnsi="Arial" w:cs="Arial"/>
        </w:rPr>
        <w:t xml:space="preserve"> and communicating a welcoming and</w:t>
      </w:r>
      <w:r w:rsidR="00AE32FD">
        <w:rPr>
          <w:rFonts w:ascii="Arial" w:hAnsi="Arial" w:cs="Arial"/>
        </w:rPr>
        <w:t xml:space="preserve"> inclusive working environment.</w:t>
      </w:r>
    </w:p>
    <w:p w14:paraId="5DEAA8CA" w14:textId="77777777" w:rsidR="003C7068" w:rsidRPr="00E7093B" w:rsidRDefault="004B4875"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t>Search Engine Optimisation</w:t>
      </w:r>
      <w:r>
        <w:rPr>
          <w:rFonts w:ascii="Arial" w:hAnsi="Arial" w:cs="Arial"/>
        </w:rPr>
        <w:t>: ensure</w:t>
      </w:r>
      <w:r w:rsidR="003C7068" w:rsidRPr="00E7093B">
        <w:rPr>
          <w:rFonts w:ascii="Arial" w:hAnsi="Arial" w:cs="Arial"/>
        </w:rPr>
        <w:t xml:space="preserve"> the advert will be found via search engines by putting key words </w:t>
      </w:r>
      <w:r w:rsidR="00F56ECF" w:rsidRPr="00E7093B">
        <w:rPr>
          <w:rFonts w:ascii="Arial" w:hAnsi="Arial" w:cs="Arial"/>
        </w:rPr>
        <w:t>in the title and first sentence</w:t>
      </w:r>
      <w:r w:rsidR="003C7068" w:rsidRPr="00E7093B">
        <w:rPr>
          <w:rFonts w:ascii="Arial" w:hAnsi="Arial" w:cs="Arial"/>
        </w:rPr>
        <w:t>.</w:t>
      </w:r>
      <w:r w:rsidR="003C7068" w:rsidRPr="00E7093B">
        <w:rPr>
          <w:rFonts w:ascii="Arial" w:hAnsi="Arial" w:cs="Arial"/>
          <w:color w:val="000000" w:themeColor="text1"/>
        </w:rPr>
        <w:t xml:space="preserve"> Obscure role titles and headings should</w:t>
      </w:r>
      <w:r w:rsidR="00F56ECF" w:rsidRPr="00E7093B">
        <w:rPr>
          <w:rFonts w:ascii="Arial" w:hAnsi="Arial" w:cs="Arial"/>
          <w:color w:val="000000" w:themeColor="text1"/>
        </w:rPr>
        <w:t xml:space="preserve"> be avoided as these will prevent</w:t>
      </w:r>
      <w:r w:rsidR="003C7068" w:rsidRPr="00E7093B">
        <w:rPr>
          <w:rFonts w:ascii="Arial" w:hAnsi="Arial" w:cs="Arial"/>
          <w:color w:val="000000" w:themeColor="text1"/>
        </w:rPr>
        <w:t xml:space="preserve"> ca</w:t>
      </w:r>
      <w:r w:rsidR="00AE32FD">
        <w:rPr>
          <w:rFonts w:ascii="Arial" w:hAnsi="Arial" w:cs="Arial"/>
          <w:color w:val="000000" w:themeColor="text1"/>
        </w:rPr>
        <w:t>ndidates finding your role.</w:t>
      </w:r>
    </w:p>
    <w:p w14:paraId="0E5A395C" w14:textId="77777777" w:rsidR="00AE32FD" w:rsidRPr="00AE32FD" w:rsidRDefault="003C7068"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lastRenderedPageBreak/>
        <w:t>Placing the advertisement to attract candidates</w:t>
      </w:r>
      <w:r w:rsidR="004B4875">
        <w:rPr>
          <w:rFonts w:ascii="Arial" w:hAnsi="Arial" w:cs="Arial"/>
        </w:rPr>
        <w:t>:</w:t>
      </w:r>
      <w:r w:rsidRPr="00E7093B">
        <w:rPr>
          <w:rFonts w:ascii="Arial" w:hAnsi="Arial" w:cs="Arial"/>
        </w:rPr>
        <w:t xml:space="preserve"> </w:t>
      </w:r>
      <w:r w:rsidR="004B4875">
        <w:rPr>
          <w:rFonts w:ascii="Arial" w:hAnsi="Arial" w:cs="Arial"/>
        </w:rPr>
        <w:t>t</w:t>
      </w:r>
      <w:r w:rsidRPr="00E7093B">
        <w:rPr>
          <w:rFonts w:ascii="Arial" w:hAnsi="Arial" w:cs="Arial"/>
        </w:rPr>
        <w:t xml:space="preserve">his can include both broad spectrum media </w:t>
      </w:r>
      <w:r w:rsidR="00901285">
        <w:rPr>
          <w:rFonts w:ascii="Arial" w:hAnsi="Arial" w:cs="Arial"/>
        </w:rPr>
        <w:t xml:space="preserve">and </w:t>
      </w:r>
      <w:r w:rsidRPr="00E7093B">
        <w:rPr>
          <w:rFonts w:ascii="Arial" w:hAnsi="Arial" w:cs="Arial"/>
        </w:rPr>
        <w:t>niche advertisements to attract applicants from particular subject areas or</w:t>
      </w:r>
      <w:r w:rsidR="004B4875">
        <w:rPr>
          <w:rFonts w:ascii="Arial" w:hAnsi="Arial" w:cs="Arial"/>
        </w:rPr>
        <w:t xml:space="preserve"> pa</w:t>
      </w:r>
      <w:r w:rsidR="003D3EB1">
        <w:rPr>
          <w:rFonts w:ascii="Arial" w:hAnsi="Arial" w:cs="Arial"/>
        </w:rPr>
        <w:t xml:space="preserve">rticular demographic groups. </w:t>
      </w:r>
      <w:r w:rsidRPr="00E7093B">
        <w:rPr>
          <w:rFonts w:ascii="Arial" w:hAnsi="Arial" w:cs="Arial"/>
        </w:rPr>
        <w:t>All Associate Professor posts should be advert</w:t>
      </w:r>
      <w:r w:rsidR="003D3EB1">
        <w:rPr>
          <w:rFonts w:ascii="Arial" w:hAnsi="Arial" w:cs="Arial"/>
        </w:rPr>
        <w:t>ised to meet</w:t>
      </w:r>
      <w:r w:rsidRPr="00E7093B">
        <w:rPr>
          <w:rFonts w:ascii="Arial" w:hAnsi="Arial" w:cs="Arial"/>
        </w:rPr>
        <w:t xml:space="preserve"> the </w:t>
      </w:r>
      <w:hyperlink r:id="rId30" w:history="1">
        <w:r w:rsidR="00AE32FD" w:rsidRPr="00AE32FD">
          <w:rPr>
            <w:rStyle w:val="Hyperlink"/>
            <w:rFonts w:ascii="Arial" w:hAnsi="Arial" w:cs="Arial"/>
          </w:rPr>
          <w:t>advertising requirements</w:t>
        </w:r>
      </w:hyperlink>
      <w:r w:rsidR="00AE32FD">
        <w:rPr>
          <w:rFonts w:ascii="Arial" w:hAnsi="Arial" w:cs="Arial"/>
        </w:rPr>
        <w:t xml:space="preserve"> of the </w:t>
      </w:r>
      <w:r w:rsidRPr="00E7093B">
        <w:rPr>
          <w:rFonts w:ascii="Arial" w:hAnsi="Arial" w:cs="Arial"/>
        </w:rPr>
        <w:t xml:space="preserve">Resident Labour Market Test </w:t>
      </w:r>
      <w:r w:rsidR="004B4875">
        <w:rPr>
          <w:rFonts w:ascii="Arial" w:hAnsi="Arial" w:cs="Arial"/>
        </w:rPr>
        <w:t xml:space="preserve">so </w:t>
      </w:r>
      <w:r w:rsidR="004B4875" w:rsidRPr="00E7093B">
        <w:rPr>
          <w:rFonts w:ascii="Arial" w:hAnsi="Arial" w:cs="Arial"/>
        </w:rPr>
        <w:t xml:space="preserve">a </w:t>
      </w:r>
      <w:r w:rsidR="00AE32FD">
        <w:rPr>
          <w:rFonts w:ascii="Arial" w:hAnsi="Arial" w:cs="Arial"/>
        </w:rPr>
        <w:t xml:space="preserve">Tier 2 </w:t>
      </w:r>
      <w:r w:rsidR="004B4875" w:rsidRPr="00E7093B">
        <w:rPr>
          <w:rFonts w:ascii="Arial" w:hAnsi="Arial" w:cs="Arial"/>
        </w:rPr>
        <w:t>visa can be obtained if required.</w:t>
      </w:r>
    </w:p>
    <w:p w14:paraId="36572815" w14:textId="77777777" w:rsidR="003C7068" w:rsidRPr="00E7093B" w:rsidRDefault="003C7068"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t xml:space="preserve">Using social media to </w:t>
      </w:r>
      <w:r w:rsidR="004B4875" w:rsidRPr="004B4875">
        <w:rPr>
          <w:rFonts w:ascii="Arial" w:eastAsiaTheme="majorEastAsia" w:hAnsi="Arial" w:cs="Arial"/>
          <w:b/>
          <w:bCs/>
          <w:color w:val="44546A" w:themeColor="text2"/>
          <w:lang w:eastAsia="en-US"/>
        </w:rPr>
        <w:t>promote</w:t>
      </w:r>
      <w:r w:rsidRPr="004B4875">
        <w:rPr>
          <w:rFonts w:ascii="Arial" w:eastAsiaTheme="majorEastAsia" w:hAnsi="Arial" w:cs="Arial"/>
          <w:b/>
          <w:bCs/>
          <w:color w:val="44546A" w:themeColor="text2"/>
          <w:lang w:eastAsia="en-US"/>
        </w:rPr>
        <w:t xml:space="preserve"> the role</w:t>
      </w:r>
      <w:r w:rsidR="004B4875">
        <w:rPr>
          <w:rFonts w:ascii="Arial" w:hAnsi="Arial" w:cs="Arial"/>
        </w:rPr>
        <w:t>:</w:t>
      </w:r>
      <w:r w:rsidRPr="00E7093B">
        <w:rPr>
          <w:rFonts w:ascii="Arial" w:hAnsi="Arial" w:cs="Arial"/>
        </w:rPr>
        <w:t xml:space="preserve"> </w:t>
      </w:r>
      <w:r w:rsidR="004B4875">
        <w:rPr>
          <w:rFonts w:ascii="Arial" w:hAnsi="Arial" w:cs="Arial"/>
        </w:rPr>
        <w:t>t</w:t>
      </w:r>
      <w:r w:rsidRPr="00E7093B">
        <w:rPr>
          <w:rFonts w:ascii="Arial" w:hAnsi="Arial" w:cs="Arial"/>
        </w:rPr>
        <w:t>his may include postings on broad spectrum media such as the LinkedIn profiles of faculty/departmental/college members, sites specific to the discipline or research field and niche sites with relevant demographic targets. The University has a Linked</w:t>
      </w:r>
      <w:r w:rsidR="00684072">
        <w:rPr>
          <w:rFonts w:ascii="Arial" w:hAnsi="Arial" w:cs="Arial"/>
        </w:rPr>
        <w:t>In</w:t>
      </w:r>
      <w:r w:rsidRPr="00E7093B">
        <w:rPr>
          <w:rFonts w:ascii="Arial" w:hAnsi="Arial" w:cs="Arial"/>
        </w:rPr>
        <w:t xml:space="preserve"> account where job roles can be placed and data</w:t>
      </w:r>
      <w:r w:rsidR="00E13C7C">
        <w:rPr>
          <w:rFonts w:ascii="Arial" w:hAnsi="Arial" w:cs="Arial"/>
        </w:rPr>
        <w:t>-</w:t>
      </w:r>
      <w:r w:rsidRPr="00E7093B">
        <w:rPr>
          <w:rFonts w:ascii="Arial" w:hAnsi="Arial" w:cs="Arial"/>
        </w:rPr>
        <w:t>base searches conducted</w:t>
      </w:r>
      <w:r w:rsidR="00E13C7C">
        <w:rPr>
          <w:rFonts w:ascii="Arial" w:hAnsi="Arial" w:cs="Arial"/>
        </w:rPr>
        <w:t xml:space="preserve"> (contact </w:t>
      </w:r>
      <w:hyperlink r:id="rId31" w:history="1">
        <w:r w:rsidR="005E44FA" w:rsidRPr="007E4737">
          <w:rPr>
            <w:rStyle w:val="Hyperlink"/>
            <w:rFonts w:ascii="Arial" w:hAnsi="Arial" w:cs="Arial"/>
          </w:rPr>
          <w:t>adverts@admin.ox.ac.uk</w:t>
        </w:r>
      </w:hyperlink>
      <w:r w:rsidRPr="00E7093B">
        <w:rPr>
          <w:rFonts w:ascii="Arial" w:hAnsi="Arial" w:cs="Arial"/>
        </w:rPr>
        <w:t>)</w:t>
      </w:r>
      <w:r w:rsidR="00684072">
        <w:rPr>
          <w:rFonts w:ascii="Arial" w:hAnsi="Arial" w:cs="Arial"/>
        </w:rPr>
        <w:t>.</w:t>
      </w:r>
    </w:p>
    <w:p w14:paraId="48A9872B" w14:textId="77777777" w:rsidR="003C7068" w:rsidRDefault="003C7068"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t>Searching</w:t>
      </w:r>
      <w:r w:rsidR="004B4875">
        <w:rPr>
          <w:rFonts w:ascii="Arial" w:hAnsi="Arial" w:cs="Arial"/>
        </w:rPr>
        <w:t>:</w:t>
      </w:r>
      <w:r w:rsidRPr="00E7093B">
        <w:rPr>
          <w:rFonts w:ascii="Arial" w:hAnsi="Arial" w:cs="Arial"/>
        </w:rPr>
        <w:t xml:space="preserve"> </w:t>
      </w:r>
      <w:r w:rsidR="004B4875">
        <w:rPr>
          <w:rFonts w:ascii="Arial" w:hAnsi="Arial" w:cs="Arial"/>
        </w:rPr>
        <w:t>c</w:t>
      </w:r>
      <w:r w:rsidRPr="00E7093B">
        <w:rPr>
          <w:rFonts w:ascii="Arial" w:hAnsi="Arial" w:cs="Arial"/>
        </w:rPr>
        <w:t>arrying out a thorough search and inviting people to apply will encourage a high quality and diverse pool of candidates and is recommended in all cases</w:t>
      </w:r>
      <w:r w:rsidR="00684072">
        <w:rPr>
          <w:rFonts w:ascii="Arial" w:hAnsi="Arial" w:cs="Arial"/>
        </w:rPr>
        <w:t>.</w:t>
      </w:r>
    </w:p>
    <w:p w14:paraId="2AB358C9" w14:textId="77777777" w:rsidR="00DC3407" w:rsidRPr="00E7093B" w:rsidRDefault="00DC3407" w:rsidP="00AE32FD">
      <w:pPr>
        <w:pStyle w:val="ListParagraph"/>
        <w:numPr>
          <w:ilvl w:val="0"/>
          <w:numId w:val="2"/>
        </w:numPr>
        <w:spacing w:after="120"/>
        <w:contextualSpacing w:val="0"/>
        <w:rPr>
          <w:rFonts w:ascii="Arial" w:hAnsi="Arial" w:cs="Arial"/>
        </w:rPr>
      </w:pPr>
      <w:r>
        <w:rPr>
          <w:rFonts w:ascii="Arial" w:eastAsiaTheme="majorEastAsia" w:hAnsi="Arial" w:cs="Arial"/>
          <w:b/>
          <w:bCs/>
          <w:color w:val="44546A" w:themeColor="text2"/>
          <w:lang w:eastAsia="en-US"/>
        </w:rPr>
        <w:t>General guidance</w:t>
      </w:r>
      <w:r>
        <w:rPr>
          <w:rFonts w:ascii="Arial" w:eastAsiaTheme="majorEastAsia" w:hAnsi="Arial" w:cs="Arial"/>
          <w:bCs/>
          <w:color w:val="44546A" w:themeColor="text2"/>
          <w:lang w:eastAsia="en-US"/>
        </w:rPr>
        <w:t>:</w:t>
      </w:r>
      <w:r>
        <w:rPr>
          <w:rFonts w:ascii="Arial" w:hAnsi="Arial" w:cs="Arial"/>
        </w:rPr>
        <w:t xml:space="preserve"> </w:t>
      </w:r>
      <w:hyperlink r:id="rId32" w:history="1">
        <w:r w:rsidR="00AE32FD" w:rsidRPr="00AE32FD">
          <w:rPr>
            <w:rStyle w:val="Hyperlink"/>
            <w:rFonts w:ascii="Arial" w:hAnsi="Arial" w:cs="Arial"/>
          </w:rPr>
          <w:t>https://hr.admin.ox.ac.uk/attracting-candidates</w:t>
        </w:r>
      </w:hyperlink>
      <w:r w:rsidR="00AE32FD">
        <w:rPr>
          <w:rFonts w:ascii="Arial" w:hAnsi="Arial" w:cs="Arial"/>
        </w:rPr>
        <w:t>.</w:t>
      </w:r>
    </w:p>
    <w:p w14:paraId="3D61DA88" w14:textId="77777777" w:rsidR="00AE32FD" w:rsidRDefault="00AE32FD" w:rsidP="00585AE7">
      <w:pPr>
        <w:pStyle w:val="Heading2"/>
        <w:spacing w:after="240"/>
        <w:rPr>
          <w:rFonts w:ascii="Arial" w:hAnsi="Arial" w:cs="Arial"/>
          <w:color w:val="44546A" w:themeColor="text2"/>
          <w:sz w:val="22"/>
          <w:szCs w:val="22"/>
        </w:rPr>
      </w:pPr>
    </w:p>
    <w:p w14:paraId="6E096021" w14:textId="77777777" w:rsidR="003C7068" w:rsidRPr="00E7093B" w:rsidRDefault="005E44FA"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Guidance on Searching</w:t>
      </w:r>
    </w:p>
    <w:p w14:paraId="78B9D230" w14:textId="77777777" w:rsidR="003C7068" w:rsidRPr="00E7093B" w:rsidRDefault="003C7068" w:rsidP="003C7068">
      <w:pPr>
        <w:spacing w:after="100" w:afterAutospacing="1"/>
        <w:rPr>
          <w:rFonts w:ascii="Arial" w:hAnsi="Arial" w:cs="Arial"/>
        </w:rPr>
      </w:pPr>
      <w:r w:rsidRPr="00E7093B">
        <w:rPr>
          <w:rFonts w:ascii="Arial" w:hAnsi="Arial" w:cs="Arial"/>
        </w:rPr>
        <w:t>Candidate searching is an established recruitment practice for all types of roles. Searches can ensure that the best candidates in the world are researched and considered, including many talented people who are not actively considering a job move</w:t>
      </w:r>
      <w:r w:rsidR="004E3849">
        <w:rPr>
          <w:rFonts w:ascii="Arial" w:hAnsi="Arial" w:cs="Arial"/>
        </w:rPr>
        <w:t xml:space="preserve"> and those who may never have </w:t>
      </w:r>
      <w:r w:rsidR="004E3849" w:rsidRPr="00E7093B">
        <w:rPr>
          <w:rFonts w:ascii="Arial" w:hAnsi="Arial" w:cs="Arial"/>
        </w:rPr>
        <w:t>consider</w:t>
      </w:r>
      <w:r w:rsidR="004E3849">
        <w:rPr>
          <w:rFonts w:ascii="Arial" w:hAnsi="Arial" w:cs="Arial"/>
        </w:rPr>
        <w:t>ed</w:t>
      </w:r>
      <w:r w:rsidR="004E3849" w:rsidRPr="00E7093B">
        <w:rPr>
          <w:rFonts w:ascii="Arial" w:hAnsi="Arial" w:cs="Arial"/>
        </w:rPr>
        <w:t xml:space="preserve"> Oxford as a place to work</w:t>
      </w:r>
      <w:r w:rsidR="004E3849">
        <w:rPr>
          <w:rFonts w:ascii="Arial" w:hAnsi="Arial" w:cs="Arial"/>
        </w:rPr>
        <w:t>. T</w:t>
      </w:r>
      <w:r w:rsidR="004E3849" w:rsidRPr="00E7093B">
        <w:rPr>
          <w:rFonts w:ascii="Arial" w:hAnsi="Arial" w:cs="Arial"/>
        </w:rPr>
        <w:t>horough search</w:t>
      </w:r>
      <w:r w:rsidR="004E3849">
        <w:rPr>
          <w:rFonts w:ascii="Arial" w:hAnsi="Arial" w:cs="Arial"/>
        </w:rPr>
        <w:t>es</w:t>
      </w:r>
      <w:r w:rsidR="004E3849" w:rsidRPr="00E7093B">
        <w:rPr>
          <w:rFonts w:ascii="Arial" w:hAnsi="Arial" w:cs="Arial"/>
        </w:rPr>
        <w:t xml:space="preserve"> </w:t>
      </w:r>
      <w:r w:rsidR="004E3849">
        <w:rPr>
          <w:rFonts w:ascii="Arial" w:hAnsi="Arial" w:cs="Arial"/>
        </w:rPr>
        <w:t>can</w:t>
      </w:r>
      <w:r w:rsidR="004E3849" w:rsidRPr="00E7093B">
        <w:rPr>
          <w:rFonts w:ascii="Arial" w:hAnsi="Arial" w:cs="Arial"/>
        </w:rPr>
        <w:t xml:space="preserve"> provide a list of candidates including those with existing high profiles as well as emerging talent.</w:t>
      </w:r>
      <w:r w:rsidR="004E3849">
        <w:rPr>
          <w:rFonts w:ascii="Arial" w:hAnsi="Arial" w:cs="Arial"/>
        </w:rPr>
        <w:t xml:space="preserve"> A personal invitation from Oxford to discuss and apply for a post carries immense power.</w:t>
      </w:r>
    </w:p>
    <w:p w14:paraId="0BC1738D" w14:textId="77777777" w:rsidR="003C7068" w:rsidRPr="00E7093B" w:rsidRDefault="003C7068" w:rsidP="003C7068">
      <w:pPr>
        <w:spacing w:after="100" w:afterAutospacing="1"/>
        <w:rPr>
          <w:rFonts w:ascii="Arial" w:hAnsi="Arial" w:cs="Arial"/>
        </w:rPr>
      </w:pPr>
      <w:r w:rsidRPr="00E7093B">
        <w:rPr>
          <w:rFonts w:ascii="Arial" w:hAnsi="Arial" w:cs="Arial"/>
        </w:rPr>
        <w:t xml:space="preserve">It is vital that searches are </w:t>
      </w:r>
      <w:r w:rsidR="00EC3234" w:rsidRPr="00E7093B">
        <w:rPr>
          <w:rFonts w:ascii="Arial" w:hAnsi="Arial" w:cs="Arial"/>
        </w:rPr>
        <w:t>objective</w:t>
      </w:r>
      <w:r w:rsidR="00EC3234">
        <w:rPr>
          <w:rFonts w:ascii="Arial" w:hAnsi="Arial" w:cs="Arial"/>
        </w:rPr>
        <w:t xml:space="preserve">, </w:t>
      </w:r>
      <w:r w:rsidRPr="00E7093B">
        <w:rPr>
          <w:rFonts w:ascii="Arial" w:hAnsi="Arial" w:cs="Arial"/>
        </w:rPr>
        <w:t xml:space="preserve">based on thorough research, and that all possible avenues to obtain names of potential candidates are explored. It is important not to rule out candidates during the search phase - for example because they are thought to be too senior, too junior, or unlikely to want to move job. </w:t>
      </w:r>
    </w:p>
    <w:p w14:paraId="177AA24B" w14:textId="77777777" w:rsidR="00F56ECF" w:rsidRPr="00E7093B" w:rsidRDefault="005E44FA" w:rsidP="00F56ECF">
      <w:pPr>
        <w:spacing w:after="100" w:afterAutospacing="1"/>
        <w:rPr>
          <w:rFonts w:ascii="Arial" w:hAnsi="Arial" w:cs="Arial"/>
        </w:rPr>
      </w:pPr>
      <w:r>
        <w:rPr>
          <w:rFonts w:ascii="Arial" w:hAnsi="Arial" w:cs="Arial"/>
        </w:rPr>
        <w:t>The search phase can be time-</w:t>
      </w:r>
      <w:r w:rsidR="00F56ECF" w:rsidRPr="00E7093B">
        <w:rPr>
          <w:rFonts w:ascii="Arial" w:hAnsi="Arial" w:cs="Arial"/>
        </w:rPr>
        <w:t xml:space="preserve">consuming, but the practice has delivered very high quality candidates </w:t>
      </w:r>
      <w:r w:rsidR="00BF0E51">
        <w:rPr>
          <w:rFonts w:ascii="Arial" w:hAnsi="Arial" w:cs="Arial"/>
        </w:rPr>
        <w:t xml:space="preserve">who </w:t>
      </w:r>
      <w:r w:rsidR="00F56ECF" w:rsidRPr="00E7093B">
        <w:rPr>
          <w:rFonts w:ascii="Arial" w:hAnsi="Arial" w:cs="Arial"/>
        </w:rPr>
        <w:t xml:space="preserve">may not have </w:t>
      </w:r>
      <w:r w:rsidR="00901285">
        <w:rPr>
          <w:rFonts w:ascii="Arial" w:hAnsi="Arial" w:cs="Arial"/>
        </w:rPr>
        <w:t xml:space="preserve">responded </w:t>
      </w:r>
      <w:r w:rsidR="00F56ECF" w:rsidRPr="00E7093B">
        <w:rPr>
          <w:rFonts w:ascii="Arial" w:hAnsi="Arial" w:cs="Arial"/>
        </w:rPr>
        <w:t xml:space="preserve">to an advertisement. </w:t>
      </w:r>
      <w:r w:rsidR="00EC3234">
        <w:rPr>
          <w:rFonts w:ascii="Arial" w:hAnsi="Arial" w:cs="Arial"/>
        </w:rPr>
        <w:t>S</w:t>
      </w:r>
      <w:r w:rsidR="00EC3234" w:rsidRPr="00E7093B">
        <w:rPr>
          <w:rFonts w:ascii="Arial" w:hAnsi="Arial" w:cs="Arial"/>
        </w:rPr>
        <w:t xml:space="preserve">earches </w:t>
      </w:r>
      <w:r w:rsidR="00EC3234">
        <w:rPr>
          <w:rFonts w:ascii="Arial" w:hAnsi="Arial" w:cs="Arial"/>
        </w:rPr>
        <w:t xml:space="preserve">are recommended for all recruitments </w:t>
      </w:r>
      <w:r w:rsidR="003C7068" w:rsidRPr="00E7093B">
        <w:rPr>
          <w:rFonts w:ascii="Arial" w:hAnsi="Arial" w:cs="Arial"/>
        </w:rPr>
        <w:t xml:space="preserve">where the University is the majority employer. </w:t>
      </w:r>
    </w:p>
    <w:p w14:paraId="56B0E851" w14:textId="77777777" w:rsidR="003C7068" w:rsidRPr="00540C8E" w:rsidRDefault="00F56ECF" w:rsidP="003C7068">
      <w:pPr>
        <w:spacing w:after="100" w:afterAutospacing="1"/>
        <w:rPr>
          <w:rFonts w:ascii="Arial" w:hAnsi="Arial" w:cs="Arial"/>
          <w:color w:val="002060"/>
        </w:rPr>
      </w:pPr>
      <w:r w:rsidRPr="00E7093B">
        <w:rPr>
          <w:rFonts w:ascii="Arial" w:hAnsi="Arial" w:cs="Arial"/>
        </w:rPr>
        <w:t xml:space="preserve">There are different </w:t>
      </w:r>
      <w:r w:rsidR="00EC3234">
        <w:rPr>
          <w:rFonts w:ascii="Arial" w:hAnsi="Arial" w:cs="Arial"/>
        </w:rPr>
        <w:t xml:space="preserve">possible </w:t>
      </w:r>
      <w:r w:rsidRPr="00E7093B">
        <w:rPr>
          <w:rFonts w:ascii="Arial" w:hAnsi="Arial" w:cs="Arial"/>
        </w:rPr>
        <w:t xml:space="preserve">approaches to searches </w:t>
      </w:r>
      <w:r w:rsidR="00EC3234">
        <w:rPr>
          <w:rFonts w:ascii="Arial" w:hAnsi="Arial" w:cs="Arial"/>
        </w:rPr>
        <w:t>as outlined below:</w:t>
      </w:r>
    </w:p>
    <w:p w14:paraId="5BCD59CB" w14:textId="77777777" w:rsidR="003C7068" w:rsidRPr="00585AE7" w:rsidRDefault="003D1398" w:rsidP="00585AE7">
      <w:pPr>
        <w:pStyle w:val="Heading2"/>
        <w:numPr>
          <w:ilvl w:val="0"/>
          <w:numId w:val="15"/>
        </w:numPr>
        <w:spacing w:after="240"/>
        <w:rPr>
          <w:rFonts w:ascii="Arial" w:hAnsi="Arial" w:cs="Arial"/>
          <w:color w:val="44546A" w:themeColor="text2"/>
          <w:sz w:val="22"/>
          <w:szCs w:val="22"/>
        </w:rPr>
      </w:pPr>
      <w:r w:rsidRPr="00585AE7">
        <w:rPr>
          <w:rFonts w:ascii="Arial" w:hAnsi="Arial" w:cs="Arial"/>
          <w:color w:val="44546A" w:themeColor="text2"/>
          <w:sz w:val="22"/>
          <w:szCs w:val="22"/>
        </w:rPr>
        <w:t>Search</w:t>
      </w:r>
      <w:r w:rsidR="003C7068" w:rsidRPr="00585AE7">
        <w:rPr>
          <w:rFonts w:ascii="Arial" w:hAnsi="Arial" w:cs="Arial"/>
          <w:color w:val="44546A" w:themeColor="text2"/>
          <w:sz w:val="22"/>
          <w:szCs w:val="22"/>
        </w:rPr>
        <w:t xml:space="preserve"> immediat</w:t>
      </w:r>
      <w:r w:rsidR="00540C8E" w:rsidRPr="00585AE7">
        <w:rPr>
          <w:rFonts w:ascii="Arial" w:hAnsi="Arial" w:cs="Arial"/>
          <w:color w:val="44546A" w:themeColor="text2"/>
          <w:sz w:val="22"/>
          <w:szCs w:val="22"/>
        </w:rPr>
        <w:t>ely before a role is advertised</w:t>
      </w:r>
    </w:p>
    <w:p w14:paraId="6FFAAFF0" w14:textId="77777777" w:rsidR="00893B27" w:rsidRDefault="003C7068" w:rsidP="003C7068">
      <w:pPr>
        <w:spacing w:after="100" w:afterAutospacing="1"/>
        <w:rPr>
          <w:rFonts w:ascii="Arial" w:hAnsi="Arial" w:cs="Arial"/>
        </w:rPr>
      </w:pPr>
      <w:r w:rsidRPr="00E7093B">
        <w:rPr>
          <w:rFonts w:ascii="Arial" w:hAnsi="Arial" w:cs="Arial"/>
        </w:rPr>
        <w:t xml:space="preserve">The </w:t>
      </w:r>
      <w:r w:rsidR="00BF0E51">
        <w:rPr>
          <w:rFonts w:ascii="Arial" w:hAnsi="Arial" w:cs="Arial"/>
        </w:rPr>
        <w:t>C</w:t>
      </w:r>
      <w:r w:rsidRPr="00E7093B">
        <w:rPr>
          <w:rFonts w:ascii="Arial" w:hAnsi="Arial" w:cs="Arial"/>
        </w:rPr>
        <w:t xml:space="preserve">hair of the selection committee would normally lead the search, </w:t>
      </w:r>
      <w:r w:rsidR="004B4875">
        <w:rPr>
          <w:rFonts w:ascii="Arial" w:hAnsi="Arial" w:cs="Arial"/>
        </w:rPr>
        <w:t>but</w:t>
      </w:r>
      <w:r w:rsidR="00F56ECF" w:rsidRPr="00E7093B">
        <w:rPr>
          <w:rFonts w:ascii="Arial" w:hAnsi="Arial" w:cs="Arial"/>
        </w:rPr>
        <w:t xml:space="preserve"> may delegate to</w:t>
      </w:r>
      <w:r w:rsidRPr="00E7093B">
        <w:rPr>
          <w:rFonts w:ascii="Arial" w:hAnsi="Arial" w:cs="Arial"/>
        </w:rPr>
        <w:t xml:space="preserve"> </w:t>
      </w:r>
      <w:r w:rsidR="004B4875">
        <w:rPr>
          <w:rFonts w:ascii="Arial" w:hAnsi="Arial" w:cs="Arial"/>
        </w:rPr>
        <w:t xml:space="preserve">a ‘search lead’ whose </w:t>
      </w:r>
      <w:r w:rsidR="00F56ECF" w:rsidRPr="00E7093B">
        <w:rPr>
          <w:rFonts w:ascii="Arial" w:hAnsi="Arial" w:cs="Arial"/>
        </w:rPr>
        <w:t xml:space="preserve">specialism </w:t>
      </w:r>
      <w:r w:rsidR="004B4875">
        <w:rPr>
          <w:rFonts w:ascii="Arial" w:hAnsi="Arial" w:cs="Arial"/>
        </w:rPr>
        <w:t xml:space="preserve">closely matches that </w:t>
      </w:r>
      <w:r w:rsidR="00F56ECF" w:rsidRPr="00E7093B">
        <w:rPr>
          <w:rFonts w:ascii="Arial" w:hAnsi="Arial" w:cs="Arial"/>
        </w:rPr>
        <w:t>under recruitment.</w:t>
      </w:r>
      <w:r w:rsidR="00893B27">
        <w:rPr>
          <w:rFonts w:ascii="Arial" w:hAnsi="Arial" w:cs="Arial"/>
        </w:rPr>
        <w:t xml:space="preserve"> Departments/faculties that have recruited Statutory Professors since 2015 will have </w:t>
      </w:r>
      <w:r w:rsidR="003677BC">
        <w:rPr>
          <w:rFonts w:ascii="Arial" w:hAnsi="Arial" w:cs="Arial"/>
        </w:rPr>
        <w:t>e</w:t>
      </w:r>
      <w:r w:rsidR="00893B27">
        <w:rPr>
          <w:rFonts w:ascii="Arial" w:hAnsi="Arial" w:cs="Arial"/>
        </w:rPr>
        <w:t>xperience of searching, and divisional offices can provide contacts for advice on recent searches.</w:t>
      </w:r>
    </w:p>
    <w:p w14:paraId="7F3C794D" w14:textId="77777777" w:rsidR="003C7068" w:rsidRPr="00E7093B" w:rsidRDefault="003C7068" w:rsidP="003C7068">
      <w:pPr>
        <w:spacing w:after="100" w:afterAutospacing="1"/>
        <w:rPr>
          <w:rFonts w:ascii="Arial" w:hAnsi="Arial" w:cs="Arial"/>
        </w:rPr>
      </w:pPr>
      <w:r w:rsidRPr="00E7093B">
        <w:rPr>
          <w:rFonts w:ascii="Arial" w:hAnsi="Arial" w:cs="Arial"/>
        </w:rPr>
        <w:t>The search lead should draw on the ideas and contacts of faculty</w:t>
      </w:r>
      <w:r w:rsidR="00BF0E51">
        <w:rPr>
          <w:rFonts w:ascii="Arial" w:hAnsi="Arial" w:cs="Arial"/>
        </w:rPr>
        <w:t xml:space="preserve"> </w:t>
      </w:r>
      <w:r w:rsidRPr="00E7093B">
        <w:rPr>
          <w:rFonts w:ascii="Arial" w:hAnsi="Arial" w:cs="Arial"/>
        </w:rPr>
        <w:t>members</w:t>
      </w:r>
      <w:r w:rsidR="00F56ECF" w:rsidRPr="00E7093B">
        <w:rPr>
          <w:rFonts w:ascii="Arial" w:hAnsi="Arial" w:cs="Arial"/>
        </w:rPr>
        <w:t>, the selection committee,</w:t>
      </w:r>
      <w:r w:rsidRPr="00E7093B">
        <w:rPr>
          <w:rFonts w:ascii="Arial" w:hAnsi="Arial" w:cs="Arial"/>
        </w:rPr>
        <w:t xml:space="preserve"> and external leaders in the discipline both in the UK and globally. It is important </w:t>
      </w:r>
      <w:r w:rsidRPr="00E7093B">
        <w:rPr>
          <w:rFonts w:ascii="Arial" w:hAnsi="Arial" w:cs="Arial"/>
        </w:rPr>
        <w:lastRenderedPageBreak/>
        <w:t xml:space="preserve">that those consulted about the search are asked to understand the need for, and agree to, strict confidentiality about the names </w:t>
      </w:r>
      <w:r w:rsidR="00F56ECF" w:rsidRPr="00E7093B">
        <w:rPr>
          <w:rFonts w:ascii="Arial" w:hAnsi="Arial" w:cs="Arial"/>
        </w:rPr>
        <w:t>they put forward.</w:t>
      </w:r>
      <w:r w:rsidR="005E44FA">
        <w:rPr>
          <w:rFonts w:ascii="Arial" w:hAnsi="Arial" w:cs="Arial"/>
        </w:rPr>
        <w:t xml:space="preserve"> </w:t>
      </w:r>
    </w:p>
    <w:p w14:paraId="4E068D90" w14:textId="77777777" w:rsidR="003C7068" w:rsidRPr="00E7093B" w:rsidRDefault="003C7068" w:rsidP="003C7068">
      <w:pPr>
        <w:spacing w:after="100" w:afterAutospacing="1"/>
        <w:rPr>
          <w:rFonts w:ascii="Arial" w:hAnsi="Arial" w:cs="Arial"/>
        </w:rPr>
      </w:pPr>
      <w:r w:rsidRPr="00E7093B">
        <w:rPr>
          <w:rFonts w:ascii="Arial" w:hAnsi="Arial" w:cs="Arial"/>
        </w:rPr>
        <w:t xml:space="preserve">The objective </w:t>
      </w:r>
      <w:r w:rsidR="00EC3234">
        <w:rPr>
          <w:rFonts w:ascii="Arial" w:hAnsi="Arial" w:cs="Arial"/>
        </w:rPr>
        <w:t xml:space="preserve">of the search </w:t>
      </w:r>
      <w:r w:rsidRPr="00E7093B">
        <w:rPr>
          <w:rFonts w:ascii="Arial" w:hAnsi="Arial" w:cs="Arial"/>
        </w:rPr>
        <w:t xml:space="preserve">is to </w:t>
      </w:r>
      <w:r w:rsidR="00BF0E51">
        <w:rPr>
          <w:rFonts w:ascii="Arial" w:hAnsi="Arial" w:cs="Arial"/>
        </w:rPr>
        <w:t xml:space="preserve">seek out </w:t>
      </w:r>
      <w:r w:rsidR="00EC3234">
        <w:rPr>
          <w:rFonts w:ascii="Arial" w:hAnsi="Arial" w:cs="Arial"/>
        </w:rPr>
        <w:t>all</w:t>
      </w:r>
      <w:r w:rsidR="00F56ECF" w:rsidRPr="00E7093B">
        <w:rPr>
          <w:rFonts w:ascii="Arial" w:hAnsi="Arial" w:cs="Arial"/>
        </w:rPr>
        <w:t xml:space="preserve"> possible candidates. It will not be possible at this stage to know the demographics of the potential candidates, but a thorough and objective search should result in the most diverse list possible</w:t>
      </w:r>
      <w:r w:rsidRPr="00E7093B">
        <w:rPr>
          <w:rFonts w:ascii="Arial" w:hAnsi="Arial" w:cs="Arial"/>
        </w:rPr>
        <w:t>. It is good practice to record how the search was carried out</w:t>
      </w:r>
      <w:r w:rsidR="00EC3234">
        <w:rPr>
          <w:rFonts w:ascii="Arial" w:hAnsi="Arial" w:cs="Arial"/>
        </w:rPr>
        <w:t>,</w:t>
      </w:r>
      <w:r w:rsidRPr="00E7093B">
        <w:rPr>
          <w:rFonts w:ascii="Arial" w:hAnsi="Arial" w:cs="Arial"/>
        </w:rPr>
        <w:t xml:space="preserve"> </w:t>
      </w:r>
      <w:r w:rsidR="00EC3234">
        <w:rPr>
          <w:rFonts w:ascii="Arial" w:hAnsi="Arial" w:cs="Arial"/>
        </w:rPr>
        <w:t>including</w:t>
      </w:r>
      <w:r w:rsidR="00F56ECF" w:rsidRPr="00E7093B">
        <w:rPr>
          <w:rFonts w:ascii="Arial" w:hAnsi="Arial" w:cs="Arial"/>
        </w:rPr>
        <w:t xml:space="preserve"> </w:t>
      </w:r>
      <w:r w:rsidR="00EC3234">
        <w:rPr>
          <w:rFonts w:ascii="Arial" w:hAnsi="Arial" w:cs="Arial"/>
        </w:rPr>
        <w:t xml:space="preserve">the </w:t>
      </w:r>
      <w:r w:rsidRPr="00E7093B">
        <w:rPr>
          <w:rFonts w:ascii="Arial" w:hAnsi="Arial" w:cs="Arial"/>
        </w:rPr>
        <w:t xml:space="preserve">methods used to ensure the list is as inclusive as possible. This information </w:t>
      </w:r>
      <w:r w:rsidR="00EC3234">
        <w:rPr>
          <w:rFonts w:ascii="Arial" w:hAnsi="Arial" w:cs="Arial"/>
        </w:rPr>
        <w:t>should</w:t>
      </w:r>
      <w:r w:rsidRPr="00E7093B">
        <w:rPr>
          <w:rFonts w:ascii="Arial" w:hAnsi="Arial" w:cs="Arial"/>
        </w:rPr>
        <w:t xml:space="preserve"> be included in </w:t>
      </w:r>
      <w:r w:rsidR="005E44FA">
        <w:rPr>
          <w:rFonts w:ascii="Arial" w:hAnsi="Arial" w:cs="Arial"/>
        </w:rPr>
        <w:t xml:space="preserve">the report on the recruitment. </w:t>
      </w:r>
    </w:p>
    <w:p w14:paraId="6C719A43" w14:textId="77777777" w:rsidR="00C871A0" w:rsidRDefault="003C7068" w:rsidP="003C7068">
      <w:pPr>
        <w:spacing w:after="100" w:afterAutospacing="1"/>
        <w:rPr>
          <w:rFonts w:ascii="Arial" w:hAnsi="Arial" w:cs="Arial"/>
        </w:rPr>
      </w:pPr>
      <w:r w:rsidRPr="00E7093B">
        <w:rPr>
          <w:rFonts w:ascii="Arial" w:hAnsi="Arial" w:cs="Arial"/>
        </w:rPr>
        <w:t>To review the search, the Chair of the selection committee should ideally convene a meeting (or virtual meeting) to consider the list of poten</w:t>
      </w:r>
      <w:r w:rsidR="00BF0E51">
        <w:rPr>
          <w:rFonts w:ascii="Arial" w:hAnsi="Arial" w:cs="Arial"/>
        </w:rPr>
        <w:t xml:space="preserve">tial candidates from the search. </w:t>
      </w:r>
      <w:r w:rsidRPr="00E7093B">
        <w:rPr>
          <w:rFonts w:ascii="Arial" w:hAnsi="Arial" w:cs="Arial"/>
        </w:rPr>
        <w:t xml:space="preserve">It is important not to rule candidates out from being approached unless they clearly do not meet the selection criteria. It is particularly important not to rule out candidates because the </w:t>
      </w:r>
      <w:r w:rsidR="00BF0E51">
        <w:rPr>
          <w:rFonts w:ascii="Arial" w:hAnsi="Arial" w:cs="Arial"/>
        </w:rPr>
        <w:t>c</w:t>
      </w:r>
      <w:r w:rsidRPr="00E7093B">
        <w:rPr>
          <w:rFonts w:ascii="Arial" w:hAnsi="Arial" w:cs="Arial"/>
        </w:rPr>
        <w:t xml:space="preserve">ommittee think they may not be </w:t>
      </w:r>
      <w:r w:rsidR="00BF0E51">
        <w:rPr>
          <w:rFonts w:ascii="Arial" w:hAnsi="Arial" w:cs="Arial"/>
        </w:rPr>
        <w:t>interested</w:t>
      </w:r>
      <w:r w:rsidR="00EC3234">
        <w:rPr>
          <w:rFonts w:ascii="Arial" w:hAnsi="Arial" w:cs="Arial"/>
        </w:rPr>
        <w:t xml:space="preserve"> in applying</w:t>
      </w:r>
      <w:r w:rsidR="00BF0E51">
        <w:rPr>
          <w:rFonts w:ascii="Arial" w:hAnsi="Arial" w:cs="Arial"/>
        </w:rPr>
        <w:t>,</w:t>
      </w:r>
      <w:r w:rsidRPr="00E7093B">
        <w:rPr>
          <w:rFonts w:ascii="Arial" w:hAnsi="Arial" w:cs="Arial"/>
        </w:rPr>
        <w:t xml:space="preserve"> </w:t>
      </w:r>
      <w:r w:rsidR="00EC3234">
        <w:rPr>
          <w:rFonts w:ascii="Arial" w:hAnsi="Arial" w:cs="Arial"/>
        </w:rPr>
        <w:t xml:space="preserve">as </w:t>
      </w:r>
      <w:r w:rsidRPr="00E7093B">
        <w:rPr>
          <w:rFonts w:ascii="Arial" w:hAnsi="Arial" w:cs="Arial"/>
        </w:rPr>
        <w:t xml:space="preserve">only the candidate can </w:t>
      </w:r>
      <w:r w:rsidR="00EC3234">
        <w:rPr>
          <w:rFonts w:ascii="Arial" w:hAnsi="Arial" w:cs="Arial"/>
        </w:rPr>
        <w:t>make this decision</w:t>
      </w:r>
      <w:r w:rsidRPr="00E7093B">
        <w:rPr>
          <w:rFonts w:ascii="Arial" w:hAnsi="Arial" w:cs="Arial"/>
        </w:rPr>
        <w:t xml:space="preserve">. </w:t>
      </w:r>
    </w:p>
    <w:p w14:paraId="5D37EB15" w14:textId="77777777" w:rsidR="003C7068" w:rsidRPr="00E7093B" w:rsidRDefault="00C871A0" w:rsidP="003C7068">
      <w:pPr>
        <w:spacing w:after="100" w:afterAutospacing="1"/>
        <w:rPr>
          <w:rFonts w:ascii="Arial" w:hAnsi="Arial" w:cs="Arial"/>
        </w:rPr>
      </w:pPr>
      <w:r>
        <w:rPr>
          <w:rFonts w:ascii="Arial" w:hAnsi="Arial" w:cs="Arial"/>
        </w:rPr>
        <w:t xml:space="preserve">If the list of potential candidates lacks gender diversity the selection committee should consider </w:t>
      </w:r>
      <w:r w:rsidR="000D253D">
        <w:rPr>
          <w:rFonts w:ascii="Arial" w:hAnsi="Arial" w:cs="Arial"/>
        </w:rPr>
        <w:t xml:space="preserve">continuing the search </w:t>
      </w:r>
      <w:r>
        <w:rPr>
          <w:rFonts w:ascii="Arial" w:hAnsi="Arial" w:cs="Arial"/>
        </w:rPr>
        <w:t>to produce a more diverse list. Reconsideration of the role and research field may also necessar</w:t>
      </w:r>
      <w:r w:rsidR="00D50C50">
        <w:rPr>
          <w:rFonts w:ascii="Arial" w:hAnsi="Arial" w:cs="Arial"/>
        </w:rPr>
        <w:t xml:space="preserve">y. </w:t>
      </w:r>
    </w:p>
    <w:p w14:paraId="45427073" w14:textId="4547EF1C" w:rsidR="003C7068" w:rsidRPr="00E7093B" w:rsidRDefault="00866F5C" w:rsidP="003C7068">
      <w:pPr>
        <w:spacing w:after="100" w:afterAutospacing="1"/>
        <w:rPr>
          <w:rFonts w:ascii="Arial" w:hAnsi="Arial" w:cs="Arial"/>
        </w:rPr>
      </w:pPr>
      <w:r>
        <w:rPr>
          <w:rFonts w:ascii="Arial" w:hAnsi="Arial" w:cs="Arial"/>
        </w:rPr>
        <w:t xml:space="preserve">Potential candidates identified through the search </w:t>
      </w:r>
      <w:r w:rsidR="00EC3234">
        <w:rPr>
          <w:rFonts w:ascii="Arial" w:hAnsi="Arial" w:cs="Arial"/>
        </w:rPr>
        <w:t>may</w:t>
      </w:r>
      <w:r>
        <w:rPr>
          <w:rFonts w:ascii="Arial" w:hAnsi="Arial" w:cs="Arial"/>
        </w:rPr>
        <w:t xml:space="preserve"> be approached by the chair, </w:t>
      </w:r>
      <w:r w:rsidR="00EC3234">
        <w:rPr>
          <w:rFonts w:ascii="Arial" w:hAnsi="Arial" w:cs="Arial"/>
        </w:rPr>
        <w:t xml:space="preserve">the search lead, or </w:t>
      </w:r>
      <w:r>
        <w:rPr>
          <w:rFonts w:ascii="Arial" w:hAnsi="Arial" w:cs="Arial"/>
        </w:rPr>
        <w:t xml:space="preserve">other </w:t>
      </w:r>
      <w:r w:rsidR="00EC3234">
        <w:rPr>
          <w:rFonts w:ascii="Arial" w:hAnsi="Arial" w:cs="Arial"/>
        </w:rPr>
        <w:t xml:space="preserve">designated </w:t>
      </w:r>
      <w:r>
        <w:rPr>
          <w:rFonts w:ascii="Arial" w:hAnsi="Arial" w:cs="Arial"/>
        </w:rPr>
        <w:t>membe</w:t>
      </w:r>
      <w:r w:rsidR="00EC3234">
        <w:rPr>
          <w:rFonts w:ascii="Arial" w:hAnsi="Arial" w:cs="Arial"/>
        </w:rPr>
        <w:t>rs of the selection committee</w:t>
      </w:r>
      <w:r>
        <w:rPr>
          <w:rFonts w:ascii="Arial" w:hAnsi="Arial" w:cs="Arial"/>
        </w:rPr>
        <w:t xml:space="preserve">. </w:t>
      </w:r>
      <w:r w:rsidR="0054748F">
        <w:rPr>
          <w:rFonts w:ascii="Arial" w:hAnsi="Arial" w:cs="Arial"/>
        </w:rPr>
        <w:t>The message should draw</w:t>
      </w:r>
      <w:r w:rsidR="009420ED">
        <w:rPr>
          <w:rFonts w:ascii="Arial" w:hAnsi="Arial" w:cs="Arial"/>
        </w:rPr>
        <w:t xml:space="preserve"> candidates’</w:t>
      </w:r>
      <w:r w:rsidR="0054748F">
        <w:rPr>
          <w:rFonts w:ascii="Arial" w:hAnsi="Arial" w:cs="Arial"/>
        </w:rPr>
        <w:t xml:space="preserve"> attention to the vacancy, attach</w:t>
      </w:r>
      <w:r w:rsidR="009420ED">
        <w:rPr>
          <w:rFonts w:ascii="Arial" w:hAnsi="Arial" w:cs="Arial"/>
        </w:rPr>
        <w:t xml:space="preserve"> the job description</w:t>
      </w:r>
      <w:r w:rsidR="0054748F">
        <w:rPr>
          <w:rFonts w:ascii="Arial" w:hAnsi="Arial" w:cs="Arial"/>
        </w:rPr>
        <w:t xml:space="preserve"> and offer the opportunity to discuss the post. </w:t>
      </w:r>
      <w:r w:rsidR="00BF0E51">
        <w:rPr>
          <w:rFonts w:ascii="Arial" w:hAnsi="Arial" w:cs="Arial"/>
        </w:rPr>
        <w:t>C</w:t>
      </w:r>
      <w:r w:rsidR="003C7068" w:rsidRPr="00E7093B">
        <w:rPr>
          <w:rFonts w:ascii="Arial" w:hAnsi="Arial" w:cs="Arial"/>
        </w:rPr>
        <w:t xml:space="preserve">are should be taken that communications do not raise expectations of </w:t>
      </w:r>
      <w:r w:rsidR="00181E11">
        <w:rPr>
          <w:rFonts w:ascii="Arial" w:hAnsi="Arial" w:cs="Arial"/>
        </w:rPr>
        <w:t xml:space="preserve">an interview invitation or </w:t>
      </w:r>
      <w:r w:rsidR="003C7068" w:rsidRPr="00E7093B">
        <w:rPr>
          <w:rFonts w:ascii="Arial" w:hAnsi="Arial" w:cs="Arial"/>
        </w:rPr>
        <w:t xml:space="preserve">appointment; the communication is simply an invitation to discuss the post and to apply. </w:t>
      </w:r>
      <w:r w:rsidR="008A143B" w:rsidRPr="00E7093B">
        <w:rPr>
          <w:rFonts w:ascii="Arial" w:hAnsi="Arial" w:cs="Arial"/>
        </w:rPr>
        <w:t>Potential candidates ne</w:t>
      </w:r>
      <w:r w:rsidR="00901285">
        <w:rPr>
          <w:rFonts w:ascii="Arial" w:hAnsi="Arial" w:cs="Arial"/>
        </w:rPr>
        <w:t>ed to be approached with</w:t>
      </w:r>
      <w:r w:rsidR="008A143B" w:rsidRPr="00E7093B">
        <w:rPr>
          <w:rFonts w:ascii="Arial" w:hAnsi="Arial" w:cs="Arial"/>
        </w:rPr>
        <w:t xml:space="preserve"> sufficient time to apply for the advertised post, so the search need</w:t>
      </w:r>
      <w:r w:rsidR="00541DC6">
        <w:rPr>
          <w:rFonts w:ascii="Arial" w:hAnsi="Arial" w:cs="Arial"/>
        </w:rPr>
        <w:t>s to start as soon as possible.</w:t>
      </w:r>
      <w:bookmarkStart w:id="0" w:name="_GoBack"/>
      <w:bookmarkEnd w:id="0"/>
    </w:p>
    <w:p w14:paraId="20E0D43B" w14:textId="77777777" w:rsidR="003C7068" w:rsidRPr="00585AE7" w:rsidRDefault="003C7068" w:rsidP="00585AE7">
      <w:pPr>
        <w:pStyle w:val="Heading2"/>
        <w:numPr>
          <w:ilvl w:val="0"/>
          <w:numId w:val="15"/>
        </w:numPr>
        <w:spacing w:after="240"/>
        <w:rPr>
          <w:rFonts w:ascii="Arial" w:hAnsi="Arial" w:cs="Arial"/>
          <w:color w:val="44546A" w:themeColor="text2"/>
          <w:sz w:val="22"/>
          <w:szCs w:val="22"/>
        </w:rPr>
      </w:pPr>
      <w:r w:rsidRPr="00585AE7">
        <w:rPr>
          <w:rFonts w:ascii="Arial" w:hAnsi="Arial" w:cs="Arial"/>
          <w:color w:val="44546A" w:themeColor="text2"/>
          <w:sz w:val="22"/>
          <w:szCs w:val="22"/>
        </w:rPr>
        <w:t>Continuous Strategic Searching</w:t>
      </w:r>
    </w:p>
    <w:p w14:paraId="6C3A96D9" w14:textId="77777777" w:rsidR="003C7068" w:rsidRPr="00E7093B" w:rsidRDefault="003C7068" w:rsidP="003C7068">
      <w:pPr>
        <w:rPr>
          <w:rFonts w:ascii="Arial" w:hAnsi="Arial" w:cs="Arial"/>
        </w:rPr>
      </w:pPr>
      <w:r w:rsidRPr="00E7093B">
        <w:rPr>
          <w:rFonts w:ascii="Arial" w:hAnsi="Arial" w:cs="Arial"/>
        </w:rPr>
        <w:t xml:space="preserve">Continuous searching can be led by </w:t>
      </w:r>
      <w:r w:rsidR="008A143B" w:rsidRPr="00E7093B">
        <w:rPr>
          <w:rFonts w:ascii="Arial" w:hAnsi="Arial" w:cs="Arial"/>
        </w:rPr>
        <w:t xml:space="preserve">the </w:t>
      </w:r>
      <w:r w:rsidRPr="00E7093B">
        <w:rPr>
          <w:rFonts w:ascii="Arial" w:hAnsi="Arial" w:cs="Arial"/>
        </w:rPr>
        <w:t xml:space="preserve">Head of Department </w:t>
      </w:r>
      <w:r w:rsidR="008A143B" w:rsidRPr="00E7093B">
        <w:rPr>
          <w:rFonts w:ascii="Arial" w:hAnsi="Arial" w:cs="Arial"/>
        </w:rPr>
        <w:t xml:space="preserve">/ Faculty Board Chair </w:t>
      </w:r>
      <w:r w:rsidRPr="00E7093B">
        <w:rPr>
          <w:rFonts w:ascii="Arial" w:hAnsi="Arial" w:cs="Arial"/>
        </w:rPr>
        <w:t xml:space="preserve">or a dedicated </w:t>
      </w:r>
      <w:r w:rsidR="00181E11">
        <w:rPr>
          <w:rFonts w:ascii="Arial" w:hAnsi="Arial" w:cs="Arial"/>
        </w:rPr>
        <w:t>faculty/</w:t>
      </w:r>
      <w:r w:rsidRPr="00E7093B">
        <w:rPr>
          <w:rFonts w:ascii="Arial" w:hAnsi="Arial" w:cs="Arial"/>
        </w:rPr>
        <w:t xml:space="preserve">departmental group. The idea is to constantly search for potential candidates </w:t>
      </w:r>
      <w:r w:rsidR="00181E11">
        <w:rPr>
          <w:rFonts w:ascii="Arial" w:hAnsi="Arial" w:cs="Arial"/>
        </w:rPr>
        <w:t>who</w:t>
      </w:r>
      <w:r w:rsidRPr="00E7093B">
        <w:rPr>
          <w:rFonts w:ascii="Arial" w:hAnsi="Arial" w:cs="Arial"/>
        </w:rPr>
        <w:t xml:space="preserve"> might, at some point, be interested in an academic post within the department/faculty. Potential future candidates can be invited to visit to familiarise themselves and discuss the potential for future job opportunities, meet faculty</w:t>
      </w:r>
      <w:r w:rsidR="00901285">
        <w:rPr>
          <w:rFonts w:ascii="Arial" w:hAnsi="Arial" w:cs="Arial"/>
        </w:rPr>
        <w:t>/department members</w:t>
      </w:r>
      <w:r w:rsidRPr="00E7093B">
        <w:rPr>
          <w:rFonts w:ascii="Arial" w:hAnsi="Arial" w:cs="Arial"/>
        </w:rPr>
        <w:t>, visit colleges and generally better understand life and work at Oxford. The advantages of consciously</w:t>
      </w:r>
      <w:r w:rsidR="003941BC">
        <w:rPr>
          <w:rFonts w:ascii="Arial" w:hAnsi="Arial" w:cs="Arial"/>
        </w:rPr>
        <w:t xml:space="preserve"> using this method are that talent-</w:t>
      </w:r>
      <w:r w:rsidRPr="00E7093B">
        <w:rPr>
          <w:rFonts w:ascii="Arial" w:hAnsi="Arial" w:cs="Arial"/>
        </w:rPr>
        <w:t>spotting activity is not rushed; emerging and established talent can be assessed</w:t>
      </w:r>
      <w:r w:rsidR="003941BC">
        <w:rPr>
          <w:rFonts w:ascii="Arial" w:hAnsi="Arial" w:cs="Arial"/>
        </w:rPr>
        <w:t>,</w:t>
      </w:r>
      <w:r w:rsidRPr="00E7093B">
        <w:rPr>
          <w:rFonts w:ascii="Arial" w:hAnsi="Arial" w:cs="Arial"/>
        </w:rPr>
        <w:t xml:space="preserve"> and potential candidates from across the world have the chance to visit Oxford at a time that suits them. </w:t>
      </w:r>
    </w:p>
    <w:p w14:paraId="1EBA049C" w14:textId="77777777" w:rsidR="003C7068" w:rsidRDefault="003C7068" w:rsidP="003C7068">
      <w:pPr>
        <w:rPr>
          <w:rFonts w:ascii="Arial" w:hAnsi="Arial" w:cs="Arial"/>
        </w:rPr>
      </w:pPr>
      <w:r w:rsidRPr="00E7093B">
        <w:rPr>
          <w:rFonts w:ascii="Arial" w:hAnsi="Arial" w:cs="Arial"/>
        </w:rPr>
        <w:t>Once a vacancy arises</w:t>
      </w:r>
      <w:r w:rsidR="003941BC">
        <w:rPr>
          <w:rFonts w:ascii="Arial" w:hAnsi="Arial" w:cs="Arial"/>
        </w:rPr>
        <w:t>,</w:t>
      </w:r>
      <w:r w:rsidRPr="00E7093B">
        <w:rPr>
          <w:rFonts w:ascii="Arial" w:hAnsi="Arial" w:cs="Arial"/>
        </w:rPr>
        <w:t xml:space="preserve"> many of the potential candidates </w:t>
      </w:r>
      <w:r w:rsidR="00866F5C">
        <w:rPr>
          <w:rFonts w:ascii="Arial" w:hAnsi="Arial" w:cs="Arial"/>
        </w:rPr>
        <w:t>may</w:t>
      </w:r>
      <w:r w:rsidRPr="00E7093B">
        <w:rPr>
          <w:rFonts w:ascii="Arial" w:hAnsi="Arial" w:cs="Arial"/>
        </w:rPr>
        <w:t xml:space="preserve"> already be in contact with the department/faculty and can be invited to apply. It is important to ensure</w:t>
      </w:r>
      <w:r w:rsidR="008A143B" w:rsidRPr="00E7093B">
        <w:rPr>
          <w:rFonts w:ascii="Arial" w:hAnsi="Arial" w:cs="Arial"/>
        </w:rPr>
        <w:t xml:space="preserve"> that once the definition of a</w:t>
      </w:r>
      <w:r w:rsidRPr="00E7093B">
        <w:rPr>
          <w:rFonts w:ascii="Arial" w:hAnsi="Arial" w:cs="Arial"/>
        </w:rPr>
        <w:t xml:space="preserve"> new role is clear, the search group </w:t>
      </w:r>
      <w:r w:rsidR="008A143B" w:rsidRPr="00E7093B">
        <w:rPr>
          <w:rFonts w:ascii="Arial" w:hAnsi="Arial" w:cs="Arial"/>
        </w:rPr>
        <w:t xml:space="preserve">also </w:t>
      </w:r>
      <w:r w:rsidRPr="00E7093B">
        <w:rPr>
          <w:rFonts w:ascii="Arial" w:hAnsi="Arial" w:cs="Arial"/>
        </w:rPr>
        <w:t xml:space="preserve">ensure that all </w:t>
      </w:r>
      <w:r w:rsidR="00901285">
        <w:rPr>
          <w:rFonts w:ascii="Arial" w:hAnsi="Arial" w:cs="Arial"/>
        </w:rPr>
        <w:t xml:space="preserve">other </w:t>
      </w:r>
      <w:r w:rsidRPr="00E7093B">
        <w:rPr>
          <w:rFonts w:ascii="Arial" w:hAnsi="Arial" w:cs="Arial"/>
        </w:rPr>
        <w:t>potential candidates in that particular field</w:t>
      </w:r>
      <w:r w:rsidR="00AE32FD">
        <w:rPr>
          <w:rFonts w:ascii="Arial" w:hAnsi="Arial" w:cs="Arial"/>
        </w:rPr>
        <w:t xml:space="preserve"> are sought out and considered.</w:t>
      </w:r>
    </w:p>
    <w:p w14:paraId="614F9F39" w14:textId="77777777" w:rsidR="00AE32FD" w:rsidRPr="00E7093B" w:rsidRDefault="00AE32FD" w:rsidP="003C7068">
      <w:pPr>
        <w:rPr>
          <w:rFonts w:ascii="Arial" w:hAnsi="Arial" w:cs="Arial"/>
        </w:rPr>
      </w:pPr>
    </w:p>
    <w:p w14:paraId="469C43A5" w14:textId="77777777" w:rsidR="003C7068" w:rsidRPr="00585AE7" w:rsidRDefault="003C7068" w:rsidP="00585AE7">
      <w:pPr>
        <w:pStyle w:val="Heading2"/>
        <w:numPr>
          <w:ilvl w:val="0"/>
          <w:numId w:val="15"/>
        </w:numPr>
        <w:spacing w:after="240"/>
        <w:rPr>
          <w:rFonts w:ascii="Arial" w:hAnsi="Arial" w:cs="Arial"/>
          <w:color w:val="44546A" w:themeColor="text2"/>
          <w:sz w:val="22"/>
          <w:szCs w:val="22"/>
        </w:rPr>
      </w:pPr>
      <w:r w:rsidRPr="00585AE7">
        <w:rPr>
          <w:rFonts w:ascii="Arial" w:hAnsi="Arial" w:cs="Arial"/>
          <w:color w:val="44546A" w:themeColor="text2"/>
          <w:sz w:val="22"/>
          <w:szCs w:val="22"/>
        </w:rPr>
        <w:lastRenderedPageBreak/>
        <w:t xml:space="preserve">Use of </w:t>
      </w:r>
      <w:r w:rsidR="00AD35C2" w:rsidRPr="00585AE7">
        <w:rPr>
          <w:rFonts w:ascii="Arial" w:hAnsi="Arial" w:cs="Arial"/>
          <w:color w:val="44546A" w:themeColor="text2"/>
          <w:sz w:val="22"/>
          <w:szCs w:val="22"/>
        </w:rPr>
        <w:t xml:space="preserve">external </w:t>
      </w:r>
      <w:r w:rsidRPr="00585AE7">
        <w:rPr>
          <w:rFonts w:ascii="Arial" w:hAnsi="Arial" w:cs="Arial"/>
          <w:color w:val="44546A" w:themeColor="text2"/>
          <w:sz w:val="22"/>
          <w:szCs w:val="22"/>
        </w:rPr>
        <w:t>search consultants</w:t>
      </w:r>
    </w:p>
    <w:p w14:paraId="73DBE708" w14:textId="77777777" w:rsidR="003C7068" w:rsidRDefault="003C7068" w:rsidP="005E44FA">
      <w:pPr>
        <w:spacing w:after="240"/>
        <w:rPr>
          <w:rFonts w:ascii="Arial" w:hAnsi="Arial" w:cs="Arial"/>
          <w:bCs/>
          <w:iCs/>
        </w:rPr>
      </w:pPr>
      <w:r w:rsidRPr="00E7093B">
        <w:rPr>
          <w:rFonts w:ascii="Arial" w:hAnsi="Arial" w:cs="Arial"/>
        </w:rPr>
        <w:t xml:space="preserve">The University has contracts in place with </w:t>
      </w:r>
      <w:r w:rsidR="005E44FA">
        <w:rPr>
          <w:rFonts w:ascii="Arial" w:hAnsi="Arial" w:cs="Arial"/>
        </w:rPr>
        <w:t xml:space="preserve">some leading </w:t>
      </w:r>
      <w:r w:rsidR="005E44FA" w:rsidRPr="004B21A2">
        <w:rPr>
          <w:rFonts w:ascii="Arial" w:hAnsi="Arial" w:cs="Arial"/>
        </w:rPr>
        <w:t>search consultants</w:t>
      </w:r>
      <w:r w:rsidR="004B21A2">
        <w:rPr>
          <w:rFonts w:ascii="Arial" w:hAnsi="Arial" w:cs="Arial"/>
        </w:rPr>
        <w:t xml:space="preserve"> and the Senior Appointments Team can advise on these. The Divisional office should also be consulted. </w:t>
      </w:r>
      <w:r w:rsidRPr="00E7093B">
        <w:rPr>
          <w:rFonts w:ascii="Arial" w:hAnsi="Arial" w:cs="Arial"/>
        </w:rPr>
        <w:t>Search consultants need to be briefed clearly, in particular in relation to</w:t>
      </w:r>
      <w:r w:rsidR="00FF346F">
        <w:rPr>
          <w:rFonts w:ascii="Arial" w:hAnsi="Arial" w:cs="Arial"/>
        </w:rPr>
        <w:t xml:space="preserve"> consideration of diversity in communications materials and in the search</w:t>
      </w:r>
      <w:r w:rsidRPr="00E7093B">
        <w:rPr>
          <w:rFonts w:ascii="Arial" w:hAnsi="Arial" w:cs="Arial"/>
        </w:rPr>
        <w:t xml:space="preserve">. </w:t>
      </w:r>
      <w:r w:rsidR="00181E11" w:rsidRPr="00181E11">
        <w:rPr>
          <w:rFonts w:ascii="Arial" w:hAnsi="Arial" w:cs="Arial"/>
          <w:bCs/>
          <w:iCs/>
        </w:rPr>
        <w:t>The (often substantial) costs should be considered</w:t>
      </w:r>
      <w:r w:rsidR="003941BC">
        <w:rPr>
          <w:rFonts w:ascii="Arial" w:hAnsi="Arial" w:cs="Arial"/>
          <w:bCs/>
          <w:iCs/>
        </w:rPr>
        <w:t>,</w:t>
      </w:r>
      <w:r w:rsidR="00181E11" w:rsidRPr="00181E11">
        <w:rPr>
          <w:rFonts w:ascii="Arial" w:hAnsi="Arial" w:cs="Arial"/>
          <w:bCs/>
          <w:iCs/>
        </w:rPr>
        <w:t xml:space="preserve"> as these </w:t>
      </w:r>
      <w:r w:rsidR="003941BC">
        <w:rPr>
          <w:rFonts w:ascii="Arial" w:hAnsi="Arial" w:cs="Arial"/>
          <w:bCs/>
          <w:iCs/>
        </w:rPr>
        <w:t>will be</w:t>
      </w:r>
      <w:r w:rsidR="00181E11" w:rsidRPr="00181E11">
        <w:rPr>
          <w:rFonts w:ascii="Arial" w:hAnsi="Arial" w:cs="Arial"/>
          <w:bCs/>
          <w:iCs/>
        </w:rPr>
        <w:t xml:space="preserve"> borne by the department/faculty</w:t>
      </w:r>
      <w:r w:rsidR="00BF0E51">
        <w:rPr>
          <w:rFonts w:ascii="Arial" w:hAnsi="Arial" w:cs="Arial"/>
          <w:bCs/>
          <w:iCs/>
        </w:rPr>
        <w:t>/college</w:t>
      </w:r>
      <w:r w:rsidR="00181E11" w:rsidRPr="00181E11">
        <w:rPr>
          <w:rFonts w:ascii="Arial" w:hAnsi="Arial" w:cs="Arial"/>
          <w:bCs/>
          <w:iCs/>
        </w:rPr>
        <w:t>.</w:t>
      </w:r>
    </w:p>
    <w:p w14:paraId="563B12CB" w14:textId="77777777" w:rsidR="004761B0" w:rsidRPr="00AF7CE1" w:rsidRDefault="004761B0" w:rsidP="005E44FA">
      <w:pPr>
        <w:spacing w:after="240"/>
        <w:rPr>
          <w:rFonts w:ascii="Arial" w:hAnsi="Arial" w:cs="Arial"/>
          <w:bCs/>
          <w:iCs/>
        </w:rPr>
      </w:pPr>
    </w:p>
    <w:p w14:paraId="334CDD5F" w14:textId="77777777" w:rsidR="003C7068" w:rsidRPr="00585AE7" w:rsidRDefault="003C7068" w:rsidP="002E7F8A">
      <w:pPr>
        <w:pStyle w:val="Title"/>
        <w:numPr>
          <w:ilvl w:val="0"/>
          <w:numId w:val="12"/>
        </w:numPr>
        <w:spacing w:after="100" w:afterAutospacing="1"/>
        <w:rPr>
          <w:rFonts w:ascii="Arial" w:hAnsi="Arial" w:cs="Arial"/>
          <w:b/>
          <w:color w:val="44546A" w:themeColor="text2"/>
          <w:sz w:val="22"/>
          <w:szCs w:val="22"/>
        </w:rPr>
      </w:pPr>
      <w:r w:rsidRPr="00585AE7">
        <w:rPr>
          <w:rFonts w:ascii="Arial" w:hAnsi="Arial" w:cs="Arial"/>
          <w:b/>
          <w:color w:val="44546A" w:themeColor="text2"/>
          <w:sz w:val="22"/>
          <w:szCs w:val="22"/>
        </w:rPr>
        <w:t>References, s</w:t>
      </w:r>
      <w:r w:rsidR="005E44FA" w:rsidRPr="00585AE7">
        <w:rPr>
          <w:rFonts w:ascii="Arial" w:hAnsi="Arial" w:cs="Arial"/>
          <w:b/>
          <w:color w:val="44546A" w:themeColor="text2"/>
          <w:sz w:val="22"/>
          <w:szCs w:val="22"/>
        </w:rPr>
        <w:t>hortlisting and familiarisation</w:t>
      </w:r>
    </w:p>
    <w:p w14:paraId="26D5675F" w14:textId="77777777" w:rsidR="003C7068" w:rsidRPr="00585AE7" w:rsidRDefault="005E44FA"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References</w:t>
      </w:r>
    </w:p>
    <w:p w14:paraId="63EB6387" w14:textId="77777777" w:rsidR="003C7068" w:rsidRPr="00E7093B" w:rsidRDefault="008A143B" w:rsidP="003C7068">
      <w:pPr>
        <w:spacing w:after="100" w:afterAutospacing="1"/>
        <w:rPr>
          <w:rFonts w:ascii="Arial" w:hAnsi="Arial" w:cs="Arial"/>
        </w:rPr>
      </w:pPr>
      <w:r w:rsidRPr="00E7093B">
        <w:rPr>
          <w:rFonts w:ascii="Arial" w:hAnsi="Arial" w:cs="Arial"/>
        </w:rPr>
        <w:t xml:space="preserve">References may be taken up </w:t>
      </w:r>
      <w:r w:rsidR="003C7068" w:rsidRPr="00E7093B">
        <w:rPr>
          <w:rFonts w:ascii="Arial" w:hAnsi="Arial" w:cs="Arial"/>
        </w:rPr>
        <w:t>for all candidates</w:t>
      </w:r>
      <w:r w:rsidR="003941BC">
        <w:rPr>
          <w:rFonts w:ascii="Arial" w:hAnsi="Arial" w:cs="Arial"/>
        </w:rPr>
        <w:t>,</w:t>
      </w:r>
      <w:r w:rsidR="003C7068" w:rsidRPr="00E7093B">
        <w:rPr>
          <w:rFonts w:ascii="Arial" w:hAnsi="Arial" w:cs="Arial"/>
        </w:rPr>
        <w:t xml:space="preserve"> or for a longlist of candidates in</w:t>
      </w:r>
      <w:r w:rsidR="003941BC">
        <w:rPr>
          <w:rFonts w:ascii="Arial" w:hAnsi="Arial" w:cs="Arial"/>
        </w:rPr>
        <w:t xml:space="preserve"> order to inform shortlisting. </w:t>
      </w:r>
      <w:r w:rsidR="003C7068" w:rsidRPr="00E7093B">
        <w:rPr>
          <w:rFonts w:ascii="Arial" w:hAnsi="Arial" w:cs="Arial"/>
        </w:rPr>
        <w:t xml:space="preserve">Candidates may be asked to </w:t>
      </w:r>
      <w:r w:rsidR="00866F5C">
        <w:rPr>
          <w:rFonts w:ascii="Arial" w:hAnsi="Arial" w:cs="Arial"/>
        </w:rPr>
        <w:t>arrange for their referees to write directly to the faculty/department/college, or</w:t>
      </w:r>
      <w:r w:rsidR="003C7068" w:rsidRPr="00E7093B">
        <w:rPr>
          <w:rFonts w:ascii="Arial" w:hAnsi="Arial" w:cs="Arial"/>
        </w:rPr>
        <w:t xml:space="preserve"> the</w:t>
      </w:r>
      <w:r w:rsidR="00BF0E51">
        <w:rPr>
          <w:rFonts w:ascii="Arial" w:hAnsi="Arial" w:cs="Arial"/>
        </w:rPr>
        <w:t xml:space="preserve"> </w:t>
      </w:r>
      <w:r w:rsidR="00866F5C">
        <w:rPr>
          <w:rFonts w:ascii="Arial" w:hAnsi="Arial" w:cs="Arial"/>
        </w:rPr>
        <w:t>faculty/department</w:t>
      </w:r>
      <w:r w:rsidR="00E13C7C">
        <w:rPr>
          <w:rFonts w:ascii="Arial" w:hAnsi="Arial" w:cs="Arial"/>
        </w:rPr>
        <w:t>/</w:t>
      </w:r>
      <w:r w:rsidR="00F23519">
        <w:rPr>
          <w:rFonts w:ascii="Arial" w:hAnsi="Arial" w:cs="Arial"/>
        </w:rPr>
        <w:t>c</w:t>
      </w:r>
      <w:r w:rsidR="003C7068" w:rsidRPr="00E7093B">
        <w:rPr>
          <w:rFonts w:ascii="Arial" w:hAnsi="Arial" w:cs="Arial"/>
        </w:rPr>
        <w:t xml:space="preserve">ollege can write direct to the referee. </w:t>
      </w:r>
      <w:r w:rsidR="00AF7CE1" w:rsidRPr="00E7093B">
        <w:rPr>
          <w:rFonts w:ascii="Arial" w:hAnsi="Arial" w:cs="Arial"/>
        </w:rPr>
        <w:t xml:space="preserve">A </w:t>
      </w:r>
      <w:hyperlink r:id="rId33" w:history="1">
        <w:r w:rsidR="00AF7CE1" w:rsidRPr="00E7093B">
          <w:rPr>
            <w:rStyle w:val="Hyperlink"/>
            <w:rFonts w:ascii="Arial" w:hAnsi="Arial" w:cs="Arial"/>
          </w:rPr>
          <w:t>template reference request letter</w:t>
        </w:r>
      </w:hyperlink>
      <w:r w:rsidR="00AF7CE1" w:rsidRPr="00E7093B">
        <w:rPr>
          <w:rFonts w:ascii="Arial" w:hAnsi="Arial" w:cs="Arial"/>
        </w:rPr>
        <w:t xml:space="preserve"> is provided.</w:t>
      </w:r>
      <w:r w:rsidR="003941BC">
        <w:rPr>
          <w:rFonts w:ascii="Arial" w:hAnsi="Arial" w:cs="Arial"/>
        </w:rPr>
        <w:t xml:space="preserve"> In some cases, c</w:t>
      </w:r>
      <w:r w:rsidR="003941BC" w:rsidRPr="00E7093B">
        <w:rPr>
          <w:rFonts w:ascii="Arial" w:hAnsi="Arial" w:cs="Arial"/>
        </w:rPr>
        <w:t xml:space="preserve">andidates may </w:t>
      </w:r>
      <w:r w:rsidR="003941BC">
        <w:rPr>
          <w:rFonts w:ascii="Arial" w:hAnsi="Arial" w:cs="Arial"/>
        </w:rPr>
        <w:t xml:space="preserve">also </w:t>
      </w:r>
      <w:r w:rsidR="003941BC" w:rsidRPr="00E7093B">
        <w:rPr>
          <w:rFonts w:ascii="Arial" w:hAnsi="Arial" w:cs="Arial"/>
        </w:rPr>
        <w:t>be asked to provide copies of publications or unpublished work prior to final shortlisting.</w:t>
      </w:r>
    </w:p>
    <w:p w14:paraId="58561ED6" w14:textId="77777777" w:rsidR="003C7068" w:rsidRPr="00E7093B" w:rsidRDefault="003C7068" w:rsidP="003C7068">
      <w:pPr>
        <w:spacing w:after="100" w:afterAutospacing="1"/>
        <w:rPr>
          <w:rFonts w:ascii="Arial" w:hAnsi="Arial" w:cs="Arial"/>
        </w:rPr>
      </w:pPr>
      <w:r w:rsidRPr="00E7093B">
        <w:rPr>
          <w:rFonts w:ascii="Arial" w:hAnsi="Arial" w:cs="Arial"/>
        </w:rPr>
        <w:t xml:space="preserve">Requests from candidates not to approach referees without their express permission or until a specified stage in the recruitment process should be respected, although candidates will sometimes release blocked references if informed that the selection committee has specifically asked to see them. </w:t>
      </w:r>
    </w:p>
    <w:p w14:paraId="7AE9EE0D" w14:textId="77777777" w:rsidR="003C7068" w:rsidRPr="00E7093B" w:rsidRDefault="003941BC" w:rsidP="003C7068">
      <w:pPr>
        <w:spacing w:after="100" w:afterAutospacing="1"/>
        <w:rPr>
          <w:rFonts w:ascii="Arial" w:hAnsi="Arial" w:cs="Arial"/>
        </w:rPr>
      </w:pPr>
      <w:r>
        <w:rPr>
          <w:rFonts w:ascii="Arial" w:hAnsi="Arial" w:cs="Arial"/>
        </w:rPr>
        <w:t>A member of a</w:t>
      </w:r>
      <w:r w:rsidR="003C7068" w:rsidRPr="00E7093B">
        <w:rPr>
          <w:rFonts w:ascii="Arial" w:hAnsi="Arial" w:cs="Arial"/>
        </w:rPr>
        <w:t xml:space="preserve"> selection committee </w:t>
      </w:r>
      <w:r>
        <w:rPr>
          <w:rFonts w:ascii="Arial" w:hAnsi="Arial" w:cs="Arial"/>
        </w:rPr>
        <w:t xml:space="preserve">is allowed to act </w:t>
      </w:r>
      <w:r w:rsidR="003C7068" w:rsidRPr="00E7093B">
        <w:rPr>
          <w:rFonts w:ascii="Arial" w:hAnsi="Arial" w:cs="Arial"/>
        </w:rPr>
        <w:t xml:space="preserve">as </w:t>
      </w:r>
      <w:r>
        <w:rPr>
          <w:rFonts w:ascii="Arial" w:hAnsi="Arial" w:cs="Arial"/>
        </w:rPr>
        <w:t>a referee, and should submit a written reference in the usual way</w:t>
      </w:r>
      <w:r w:rsidR="003C7068" w:rsidRPr="00E7093B">
        <w:rPr>
          <w:rFonts w:ascii="Arial" w:hAnsi="Arial" w:cs="Arial"/>
        </w:rPr>
        <w:t xml:space="preserve">. If a candidate is shortlisted for whom only </w:t>
      </w:r>
      <w:r w:rsidR="00FF346F">
        <w:rPr>
          <w:rFonts w:ascii="Arial" w:hAnsi="Arial" w:cs="Arial"/>
        </w:rPr>
        <w:t>references internal to Oxford are available</w:t>
      </w:r>
      <w:r w:rsidR="00C31AED">
        <w:rPr>
          <w:rFonts w:ascii="Arial" w:hAnsi="Arial" w:cs="Arial"/>
        </w:rPr>
        <w:t xml:space="preserve">, </w:t>
      </w:r>
      <w:r w:rsidR="003C7068" w:rsidRPr="00E7093B">
        <w:rPr>
          <w:rFonts w:ascii="Arial" w:hAnsi="Arial" w:cs="Arial"/>
        </w:rPr>
        <w:t xml:space="preserve">the candidate should be asked to supply the name of at least one additional external referee. </w:t>
      </w:r>
    </w:p>
    <w:p w14:paraId="7B5E61A7" w14:textId="77777777" w:rsidR="003C7068" w:rsidRPr="00E7093B" w:rsidRDefault="00AF7CE1"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I</w:t>
      </w:r>
      <w:r w:rsidR="003C7068" w:rsidRPr="00E7093B">
        <w:rPr>
          <w:rFonts w:ascii="Arial" w:hAnsi="Arial" w:cs="Arial"/>
          <w:color w:val="44546A" w:themeColor="text2"/>
          <w:sz w:val="22"/>
          <w:szCs w:val="22"/>
        </w:rPr>
        <w:t>mplicit bias in references</w:t>
      </w:r>
    </w:p>
    <w:p w14:paraId="6ED54A76" w14:textId="77777777" w:rsidR="003C7068" w:rsidRPr="00E7093B" w:rsidRDefault="003C7068" w:rsidP="0099208D">
      <w:pPr>
        <w:rPr>
          <w:rFonts w:ascii="Arial" w:hAnsi="Arial" w:cs="Arial"/>
        </w:rPr>
      </w:pPr>
      <w:r w:rsidRPr="00E7093B">
        <w:rPr>
          <w:rFonts w:ascii="Arial" w:eastAsiaTheme="minorHAnsi" w:hAnsi="Arial" w:cs="Arial"/>
          <w:color w:val="000000" w:themeColor="text1"/>
          <w:lang w:eastAsia="en-US"/>
        </w:rPr>
        <w:t>W</w:t>
      </w:r>
      <w:r w:rsidR="00901285">
        <w:rPr>
          <w:rFonts w:ascii="Arial" w:eastAsiaTheme="minorHAnsi" w:hAnsi="Arial" w:cs="Arial"/>
          <w:color w:val="000000" w:themeColor="text1"/>
          <w:lang w:eastAsia="en-US"/>
        </w:rPr>
        <w:t>hen reading references it is</w:t>
      </w:r>
      <w:r w:rsidRPr="00E7093B">
        <w:rPr>
          <w:rFonts w:ascii="Arial" w:eastAsiaTheme="minorHAnsi" w:hAnsi="Arial" w:cs="Arial"/>
          <w:color w:val="000000" w:themeColor="text1"/>
          <w:lang w:eastAsia="en-US"/>
        </w:rPr>
        <w:t xml:space="preserve"> helpful to be aware of research findings </w:t>
      </w:r>
      <w:hyperlink r:id="rId34" w:history="1">
        <w:r w:rsidRPr="00E7093B">
          <w:rPr>
            <w:rFonts w:ascii="Arial" w:eastAsiaTheme="minorHAnsi" w:hAnsi="Arial" w:cs="Arial"/>
            <w:i/>
            <w:iCs/>
            <w:color w:val="0563C1" w:themeColor="hyperlink"/>
            <w:u w:val="single"/>
            <w:lang w:eastAsia="en-US"/>
          </w:rPr>
          <w:t>Trix &amp; Psenka (2003) Discourse &amp; Society, Vol 14(2): 191-220</w:t>
        </w:r>
      </w:hyperlink>
      <w:r w:rsidRPr="00A8554A">
        <w:rPr>
          <w:rFonts w:ascii="Arial" w:eastAsiaTheme="minorHAnsi" w:hAnsi="Arial" w:cs="Arial"/>
          <w:iCs/>
          <w:lang w:eastAsia="en-US"/>
        </w:rPr>
        <w:t xml:space="preserve"> </w:t>
      </w:r>
      <w:r w:rsidR="0099208D" w:rsidRPr="00A8554A">
        <w:rPr>
          <w:rFonts w:ascii="Arial" w:eastAsiaTheme="minorHAnsi" w:hAnsi="Arial" w:cs="Arial"/>
          <w:iCs/>
          <w:lang w:eastAsia="en-US"/>
        </w:rPr>
        <w:t xml:space="preserve">and </w:t>
      </w:r>
      <w:hyperlink r:id="rId35" w:history="1">
        <w:r w:rsidRPr="00A8554A">
          <w:rPr>
            <w:rStyle w:val="Hyperlink"/>
            <w:rFonts w:ascii="Arial" w:hAnsi="Arial" w:cs="Arial"/>
          </w:rPr>
          <w:t xml:space="preserve">Madera et al. (2009) Gender and letters of recommendation for academia: agentic and communal differences. </w:t>
        </w:r>
        <w:r w:rsidRPr="00A8554A">
          <w:rPr>
            <w:rStyle w:val="Hyperlink"/>
            <w:rFonts w:ascii="Arial" w:hAnsi="Arial" w:cs="Arial"/>
            <w:i/>
          </w:rPr>
          <w:t>Journal of Applied Psychology</w:t>
        </w:r>
        <w:r w:rsidRPr="00A8554A">
          <w:rPr>
            <w:rStyle w:val="Hyperlink"/>
            <w:rFonts w:ascii="Arial" w:hAnsi="Arial" w:cs="Arial"/>
          </w:rPr>
          <w:t>, Vol. 94, No. 6, 1591-1599</w:t>
        </w:r>
        <w:r w:rsidR="0099208D" w:rsidRPr="00A8554A">
          <w:rPr>
            <w:rStyle w:val="Hyperlink"/>
            <w:rFonts w:ascii="Arial" w:hAnsi="Arial" w:cs="Arial"/>
          </w:rPr>
          <w:t>)</w:t>
        </w:r>
      </w:hyperlink>
      <w:r w:rsidR="0099208D" w:rsidRPr="00E7093B">
        <w:rPr>
          <w:rFonts w:ascii="Arial" w:hAnsi="Arial" w:cs="Arial"/>
        </w:rPr>
        <w:t xml:space="preserve"> </w:t>
      </w:r>
      <w:r w:rsidR="00901285">
        <w:rPr>
          <w:rFonts w:ascii="Arial" w:eastAsiaTheme="minorHAnsi" w:hAnsi="Arial" w:cs="Arial"/>
          <w:color w:val="000000" w:themeColor="text1"/>
          <w:lang w:eastAsia="en-US"/>
        </w:rPr>
        <w:t>that show</w:t>
      </w:r>
      <w:r w:rsidRPr="00E7093B">
        <w:rPr>
          <w:rFonts w:ascii="Arial" w:eastAsiaTheme="minorHAnsi" w:hAnsi="Arial" w:cs="Arial"/>
          <w:color w:val="000000" w:themeColor="text1"/>
          <w:lang w:eastAsia="en-US"/>
        </w:rPr>
        <w:t xml:space="preserve"> difference</w:t>
      </w:r>
      <w:r w:rsidR="00901285">
        <w:rPr>
          <w:rFonts w:ascii="Arial" w:eastAsiaTheme="minorHAnsi" w:hAnsi="Arial" w:cs="Arial"/>
          <w:color w:val="000000" w:themeColor="text1"/>
          <w:lang w:eastAsia="en-US"/>
        </w:rPr>
        <w:t>s</w:t>
      </w:r>
      <w:r w:rsidRPr="00E7093B">
        <w:rPr>
          <w:rFonts w:ascii="Arial" w:eastAsiaTheme="minorHAnsi" w:hAnsi="Arial" w:cs="Arial"/>
          <w:color w:val="000000" w:themeColor="text1"/>
          <w:lang w:eastAsia="en-US"/>
        </w:rPr>
        <w:t xml:space="preserve"> in letters of recommendation </w:t>
      </w:r>
      <w:r w:rsidR="00901285">
        <w:rPr>
          <w:rFonts w:ascii="Arial" w:eastAsiaTheme="minorHAnsi" w:hAnsi="Arial" w:cs="Arial"/>
          <w:color w:val="000000" w:themeColor="text1"/>
          <w:lang w:eastAsia="en-US"/>
        </w:rPr>
        <w:t xml:space="preserve">for </w:t>
      </w:r>
      <w:r w:rsidR="005E44FA">
        <w:rPr>
          <w:rFonts w:ascii="Arial" w:eastAsiaTheme="minorHAnsi" w:hAnsi="Arial" w:cs="Arial"/>
          <w:color w:val="000000" w:themeColor="text1"/>
          <w:lang w:eastAsia="en-US"/>
        </w:rPr>
        <w:t>male and female candidates.</w:t>
      </w:r>
      <w:r w:rsidRPr="00E7093B">
        <w:rPr>
          <w:rFonts w:ascii="Arial" w:eastAsiaTheme="minorHAnsi" w:hAnsi="Arial" w:cs="Arial"/>
          <w:color w:val="000000" w:themeColor="text1"/>
          <w:lang w:eastAsia="en-US"/>
        </w:rPr>
        <w:t xml:space="preserve"> Letters recommending men (whether written by men or women) </w:t>
      </w:r>
      <w:r w:rsidR="00901285">
        <w:rPr>
          <w:rFonts w:ascii="Arial" w:eastAsiaTheme="minorHAnsi" w:hAnsi="Arial" w:cs="Arial"/>
          <w:color w:val="000000" w:themeColor="text1"/>
          <w:lang w:eastAsia="en-US"/>
        </w:rPr>
        <w:t xml:space="preserve">were found to be </w:t>
      </w:r>
      <w:r w:rsidRPr="00E7093B">
        <w:rPr>
          <w:rFonts w:ascii="Arial" w:eastAsiaTheme="minorHAnsi" w:hAnsi="Arial" w:cs="Arial"/>
          <w:color w:val="000000" w:themeColor="text1"/>
          <w:lang w:eastAsia="en-US"/>
        </w:rPr>
        <w:t xml:space="preserve">longer, mention status terms more, focus on proactive behaviours (“Professor X </w:t>
      </w:r>
      <w:r w:rsidRPr="00E7093B">
        <w:rPr>
          <w:rFonts w:ascii="Arial" w:eastAsiaTheme="minorHAnsi" w:hAnsi="Arial" w:cs="Arial"/>
          <w:color w:val="000000" w:themeColor="text1"/>
          <w:u w:val="single"/>
          <w:lang w:eastAsia="en-US"/>
        </w:rPr>
        <w:t>successfully led</w:t>
      </w:r>
      <w:r w:rsidRPr="00E7093B">
        <w:rPr>
          <w:rFonts w:ascii="Arial" w:eastAsiaTheme="minorHAnsi" w:hAnsi="Arial" w:cs="Arial"/>
          <w:color w:val="000000" w:themeColor="text1"/>
          <w:lang w:eastAsia="en-US"/>
        </w:rPr>
        <w:t xml:space="preserve"> his research group”) and quantify and endorse achievements more – research, </w:t>
      </w:r>
      <w:r w:rsidR="005E44FA">
        <w:rPr>
          <w:rFonts w:ascii="Arial" w:eastAsiaTheme="minorHAnsi" w:hAnsi="Arial" w:cs="Arial"/>
          <w:color w:val="000000" w:themeColor="text1"/>
          <w:lang w:eastAsia="en-US"/>
        </w:rPr>
        <w:t xml:space="preserve">collaborations, colleagues etc. </w:t>
      </w:r>
      <w:r w:rsidRPr="00E7093B">
        <w:rPr>
          <w:rFonts w:ascii="Arial" w:eastAsiaTheme="minorHAnsi" w:hAnsi="Arial" w:cs="Arial"/>
          <w:color w:val="000000" w:themeColor="text1"/>
          <w:lang w:eastAsia="en-US"/>
        </w:rPr>
        <w:t>Letters recommending women</w:t>
      </w:r>
      <w:r w:rsidR="00901285">
        <w:rPr>
          <w:rFonts w:ascii="Arial" w:eastAsiaTheme="minorHAnsi" w:hAnsi="Arial" w:cs="Arial"/>
          <w:color w:val="000000" w:themeColor="text1"/>
          <w:lang w:eastAsia="en-US"/>
        </w:rPr>
        <w:t xml:space="preserve">, on the contrary, were </w:t>
      </w:r>
      <w:r w:rsidRPr="00E7093B">
        <w:rPr>
          <w:rFonts w:ascii="Arial" w:eastAsiaTheme="minorHAnsi" w:hAnsi="Arial" w:cs="Arial"/>
          <w:color w:val="000000" w:themeColor="text1"/>
          <w:lang w:eastAsia="en-US"/>
        </w:rPr>
        <w:t>shorter, focus</w:t>
      </w:r>
      <w:r w:rsidR="00901285">
        <w:rPr>
          <w:rFonts w:ascii="Arial" w:eastAsiaTheme="minorHAnsi" w:hAnsi="Arial" w:cs="Arial"/>
          <w:color w:val="000000" w:themeColor="text1"/>
          <w:lang w:eastAsia="en-US"/>
        </w:rPr>
        <w:t>ed</w:t>
      </w:r>
      <w:r w:rsidRPr="00E7093B">
        <w:rPr>
          <w:rFonts w:ascii="Arial" w:eastAsiaTheme="minorHAnsi" w:hAnsi="Arial" w:cs="Arial"/>
          <w:color w:val="000000" w:themeColor="text1"/>
          <w:lang w:eastAsia="en-US"/>
        </w:rPr>
        <w:t xml:space="preserve"> on ‘communal’ behaviours (“this lady makes a valuable contribution </w:t>
      </w:r>
      <w:r w:rsidR="00901285">
        <w:rPr>
          <w:rFonts w:ascii="Arial" w:eastAsiaTheme="minorHAnsi" w:hAnsi="Arial" w:cs="Arial"/>
          <w:color w:val="000000" w:themeColor="text1"/>
          <w:lang w:eastAsia="en-US"/>
        </w:rPr>
        <w:t>to departmental teaching”), had</w:t>
      </w:r>
      <w:r w:rsidRPr="00E7093B">
        <w:rPr>
          <w:rFonts w:ascii="Arial" w:eastAsiaTheme="minorHAnsi" w:hAnsi="Arial" w:cs="Arial"/>
          <w:color w:val="000000" w:themeColor="text1"/>
          <w:lang w:eastAsia="en-US"/>
        </w:rPr>
        <w:t xml:space="preserve"> more references to personal life and irrelevant mat</w:t>
      </w:r>
      <w:r w:rsidR="005E44FA">
        <w:rPr>
          <w:rFonts w:ascii="Arial" w:eastAsiaTheme="minorHAnsi" w:hAnsi="Arial" w:cs="Arial"/>
          <w:color w:val="000000" w:themeColor="text1"/>
          <w:lang w:eastAsia="en-US"/>
        </w:rPr>
        <w:t>erial and more ‘doubt raisers’.</w:t>
      </w:r>
      <w:r w:rsidRPr="00E7093B">
        <w:rPr>
          <w:rFonts w:ascii="Arial" w:eastAsiaTheme="minorHAnsi" w:hAnsi="Arial" w:cs="Arial"/>
          <w:color w:val="000000" w:themeColor="text1"/>
          <w:lang w:eastAsia="en-US"/>
        </w:rPr>
        <w:t xml:space="preserve"> </w:t>
      </w:r>
    </w:p>
    <w:p w14:paraId="07968862" w14:textId="77777777" w:rsidR="0099208D" w:rsidRPr="00E7093B" w:rsidRDefault="003C7068" w:rsidP="00A8554A">
      <w:pPr>
        <w:spacing w:after="240"/>
        <w:rPr>
          <w:rFonts w:ascii="Arial" w:eastAsiaTheme="minorHAnsi" w:hAnsi="Arial" w:cs="Arial"/>
          <w:color w:val="000000" w:themeColor="text1"/>
          <w:lang w:eastAsia="en-US"/>
        </w:rPr>
      </w:pPr>
      <w:r w:rsidRPr="00E7093B">
        <w:rPr>
          <w:rFonts w:ascii="Arial" w:eastAsiaTheme="minorHAnsi" w:hAnsi="Arial" w:cs="Arial"/>
          <w:color w:val="000000" w:themeColor="text1"/>
          <w:lang w:eastAsia="en-US"/>
        </w:rPr>
        <w:t>The research also found that the most common semantically grouped possessive phrases referring to female and male candidates (her teaching, his research) reinforce</w:t>
      </w:r>
      <w:r w:rsidR="00901285">
        <w:rPr>
          <w:rFonts w:ascii="Arial" w:eastAsiaTheme="minorHAnsi" w:hAnsi="Arial" w:cs="Arial"/>
          <w:color w:val="000000" w:themeColor="text1"/>
          <w:lang w:eastAsia="en-US"/>
        </w:rPr>
        <w:t>d</w:t>
      </w:r>
      <w:r w:rsidRPr="00E7093B">
        <w:rPr>
          <w:rFonts w:ascii="Arial" w:eastAsiaTheme="minorHAnsi" w:hAnsi="Arial" w:cs="Arial"/>
          <w:color w:val="000000" w:themeColor="text1"/>
          <w:lang w:eastAsia="en-US"/>
        </w:rPr>
        <w:t xml:space="preserve"> gender schema that tend to portray women as teachers and students, and men as researchers and professionals.</w:t>
      </w:r>
      <w:r w:rsidR="00A8554A">
        <w:rPr>
          <w:rFonts w:ascii="Arial" w:eastAsiaTheme="minorHAnsi" w:hAnsi="Arial" w:cs="Arial"/>
          <w:color w:val="000000" w:themeColor="text1"/>
          <w:lang w:eastAsia="en-US"/>
        </w:rPr>
        <w:t xml:space="preserve"> </w:t>
      </w:r>
    </w:p>
    <w:p w14:paraId="34FAC04A" w14:textId="77777777" w:rsidR="003C7068" w:rsidRPr="00585AE7" w:rsidRDefault="00A8554A"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lastRenderedPageBreak/>
        <w:t>Shortlisting</w:t>
      </w:r>
    </w:p>
    <w:p w14:paraId="12AFA290" w14:textId="77777777" w:rsidR="003C7068" w:rsidRPr="00793F7D" w:rsidRDefault="00793F7D" w:rsidP="00B51B95">
      <w:pPr>
        <w:spacing w:after="100" w:afterAutospacing="1"/>
        <w:rPr>
          <w:rFonts w:ascii="Arial" w:eastAsiaTheme="minorHAnsi" w:hAnsi="Arial" w:cs="Arial"/>
          <w:lang w:eastAsia="en-US"/>
        </w:rPr>
      </w:pPr>
      <w:r w:rsidRPr="00793F7D">
        <w:rPr>
          <w:rFonts w:ascii="Arial" w:hAnsi="Arial" w:cs="Arial"/>
        </w:rPr>
        <w:t>All decisio</w:t>
      </w:r>
      <w:r>
        <w:rPr>
          <w:rFonts w:ascii="Arial" w:hAnsi="Arial" w:cs="Arial"/>
        </w:rPr>
        <w:t xml:space="preserve">ns </w:t>
      </w:r>
      <w:r w:rsidRPr="00793F7D">
        <w:rPr>
          <w:rFonts w:ascii="Arial" w:hAnsi="Arial" w:cs="Arial"/>
        </w:rPr>
        <w:t>must be taken strictly and explicitly against the agreed selection criteria on the</w:t>
      </w:r>
      <w:r>
        <w:rPr>
          <w:rFonts w:ascii="Arial" w:eastAsiaTheme="minorHAnsi" w:hAnsi="Arial" w:cs="Arial"/>
          <w:lang w:eastAsia="en-US"/>
        </w:rPr>
        <w:t xml:space="preserve"> basis of the written application</w:t>
      </w:r>
      <w:r w:rsidR="003C7068" w:rsidRPr="00793F7D">
        <w:rPr>
          <w:rFonts w:ascii="Arial" w:eastAsiaTheme="minorHAnsi" w:hAnsi="Arial" w:cs="Arial"/>
          <w:lang w:eastAsia="en-US"/>
        </w:rPr>
        <w:t>. No other evidence</w:t>
      </w:r>
      <w:r w:rsidR="00056199">
        <w:rPr>
          <w:rFonts w:ascii="Arial" w:eastAsiaTheme="minorHAnsi" w:hAnsi="Arial" w:cs="Arial"/>
          <w:lang w:eastAsia="en-US"/>
        </w:rPr>
        <w:t xml:space="preserve"> (including from a familiarisation visit or discussion)</w:t>
      </w:r>
      <w:r w:rsidR="003C7068" w:rsidRPr="00793F7D">
        <w:rPr>
          <w:rFonts w:ascii="Arial" w:eastAsiaTheme="minorHAnsi" w:hAnsi="Arial" w:cs="Arial"/>
          <w:lang w:eastAsia="en-US"/>
        </w:rPr>
        <w:t xml:space="preserve"> should be taken into account as</w:t>
      </w:r>
      <w:r w:rsidR="00056199">
        <w:rPr>
          <w:rFonts w:ascii="Arial" w:eastAsiaTheme="minorHAnsi" w:hAnsi="Arial" w:cs="Arial"/>
          <w:lang w:eastAsia="en-US"/>
        </w:rPr>
        <w:t xml:space="preserve"> the same evidence would not be available for all candidates and</w:t>
      </w:r>
      <w:r w:rsidR="003C7068" w:rsidRPr="00793F7D">
        <w:rPr>
          <w:rFonts w:ascii="Arial" w:eastAsiaTheme="minorHAnsi" w:hAnsi="Arial" w:cs="Arial"/>
          <w:lang w:eastAsia="en-US"/>
        </w:rPr>
        <w:t xml:space="preserve"> would make the process automatically unfair. </w:t>
      </w:r>
      <w:r w:rsidR="009F57FA">
        <w:rPr>
          <w:rFonts w:ascii="Arial" w:eastAsiaTheme="minorHAnsi" w:hAnsi="Arial" w:cs="Arial"/>
          <w:lang w:eastAsia="en-US"/>
        </w:rPr>
        <w:t xml:space="preserve">Please also refer to the </w:t>
      </w:r>
      <w:hyperlink r:id="rId36" w:history="1">
        <w:r w:rsidR="009F57FA" w:rsidRPr="003216CC">
          <w:rPr>
            <w:rStyle w:val="Hyperlink"/>
            <w:rFonts w:ascii="Arial" w:eastAsiaTheme="minorHAnsi" w:hAnsi="Arial" w:cs="Arial"/>
            <w:lang w:eastAsia="en-US"/>
          </w:rPr>
          <w:t>Joint Appointments Procedures</w:t>
        </w:r>
      </w:hyperlink>
      <w:r w:rsidR="009F57FA">
        <w:rPr>
          <w:rFonts w:ascii="Arial" w:eastAsiaTheme="minorHAnsi" w:hAnsi="Arial" w:cs="Arial"/>
          <w:lang w:eastAsia="en-US"/>
        </w:rPr>
        <w:t xml:space="preserve">. </w:t>
      </w:r>
      <w:r w:rsidR="003C7068" w:rsidRPr="00793F7D">
        <w:rPr>
          <w:rFonts w:ascii="Arial" w:eastAsiaTheme="minorHAnsi" w:hAnsi="Arial" w:cs="Arial"/>
          <w:lang w:eastAsia="en-US"/>
        </w:rPr>
        <w:t>The Chair should ensure that the consideration of career breaks is consistent and fair</w:t>
      </w:r>
      <w:r w:rsidR="00901285" w:rsidRPr="00793F7D">
        <w:rPr>
          <w:rFonts w:ascii="Arial" w:eastAsiaTheme="minorHAnsi" w:hAnsi="Arial" w:cs="Arial"/>
          <w:lang w:eastAsia="en-US"/>
        </w:rPr>
        <w:t xml:space="preserve"> (see below)</w:t>
      </w:r>
      <w:r w:rsidR="004761B0">
        <w:rPr>
          <w:rFonts w:ascii="Arial" w:eastAsiaTheme="minorHAnsi" w:hAnsi="Arial" w:cs="Arial"/>
          <w:lang w:eastAsia="en-US"/>
        </w:rPr>
        <w:t>.</w:t>
      </w:r>
    </w:p>
    <w:p w14:paraId="76FC3352" w14:textId="77777777" w:rsidR="003C7068" w:rsidRPr="00E7093B" w:rsidRDefault="003C7068" w:rsidP="003C7068">
      <w:pPr>
        <w:spacing w:after="100" w:afterAutospacing="1"/>
        <w:rPr>
          <w:rFonts w:ascii="Arial" w:eastAsiaTheme="minorHAnsi" w:hAnsi="Arial" w:cs="Arial"/>
          <w:lang w:eastAsia="en-US"/>
        </w:rPr>
      </w:pPr>
      <w:r w:rsidRPr="00E7093B">
        <w:rPr>
          <w:rFonts w:ascii="Arial" w:eastAsiaTheme="minorHAnsi" w:hAnsi="Arial" w:cs="Arial"/>
          <w:lang w:eastAsia="en-US"/>
        </w:rPr>
        <w:t>At the shortlisting meeting</w:t>
      </w:r>
      <w:r w:rsidR="003941BC">
        <w:rPr>
          <w:rFonts w:ascii="Arial" w:eastAsiaTheme="minorHAnsi" w:hAnsi="Arial" w:cs="Arial"/>
          <w:lang w:eastAsia="en-US"/>
        </w:rPr>
        <w:t>,</w:t>
      </w:r>
      <w:r w:rsidRPr="00E7093B">
        <w:rPr>
          <w:rFonts w:ascii="Arial" w:eastAsiaTheme="minorHAnsi" w:hAnsi="Arial" w:cs="Arial"/>
          <w:lang w:eastAsia="en-US"/>
        </w:rPr>
        <w:t xml:space="preserve"> the following will be decided:</w:t>
      </w:r>
    </w:p>
    <w:p w14:paraId="4449B5CB" w14:textId="77777777" w:rsidR="003C7068" w:rsidRPr="00E7093B" w:rsidRDefault="003C7068" w:rsidP="003941BC">
      <w:pPr>
        <w:numPr>
          <w:ilvl w:val="0"/>
          <w:numId w:val="3"/>
        </w:numPr>
        <w:tabs>
          <w:tab w:val="left" w:pos="1152"/>
          <w:tab w:val="left" w:pos="1728"/>
          <w:tab w:val="left" w:pos="5760"/>
          <w:tab w:val="right" w:pos="9029"/>
        </w:tabs>
        <w:spacing w:after="0"/>
        <w:ind w:left="357" w:hanging="357"/>
        <w:jc w:val="both"/>
        <w:rPr>
          <w:rFonts w:ascii="Arial" w:eastAsiaTheme="minorHAnsi" w:hAnsi="Arial" w:cs="Arial"/>
          <w:lang w:eastAsia="en-US"/>
        </w:rPr>
      </w:pPr>
      <w:r w:rsidRPr="00E7093B">
        <w:rPr>
          <w:rFonts w:ascii="Arial" w:eastAsiaTheme="minorHAnsi" w:hAnsi="Arial" w:cs="Arial"/>
          <w:lang w:eastAsia="en-US"/>
        </w:rPr>
        <w:t>which candidates best meet the selection criteria and should be interviewed;</w:t>
      </w:r>
    </w:p>
    <w:p w14:paraId="5AD000E4" w14:textId="77777777" w:rsidR="003C7068" w:rsidRPr="00E7093B" w:rsidRDefault="003C7068" w:rsidP="003941BC">
      <w:pPr>
        <w:numPr>
          <w:ilvl w:val="0"/>
          <w:numId w:val="3"/>
        </w:numPr>
        <w:tabs>
          <w:tab w:val="left" w:pos="1152"/>
          <w:tab w:val="left" w:pos="1728"/>
          <w:tab w:val="left" w:pos="5760"/>
          <w:tab w:val="right" w:pos="9029"/>
        </w:tabs>
        <w:spacing w:after="0"/>
        <w:ind w:left="357" w:hanging="357"/>
        <w:jc w:val="both"/>
        <w:rPr>
          <w:rFonts w:ascii="Arial" w:eastAsiaTheme="minorHAnsi" w:hAnsi="Arial" w:cs="Arial"/>
          <w:lang w:eastAsia="en-US"/>
        </w:rPr>
      </w:pPr>
      <w:r w:rsidRPr="00E7093B">
        <w:rPr>
          <w:rFonts w:ascii="Arial" w:eastAsiaTheme="minorHAnsi" w:hAnsi="Arial" w:cs="Arial"/>
          <w:lang w:eastAsia="en-US"/>
        </w:rPr>
        <w:t xml:space="preserve">confirmation of the selection methods to be used </w:t>
      </w:r>
      <w:r w:rsidR="004261EB" w:rsidRPr="00B9238D">
        <w:rPr>
          <w:rFonts w:ascii="Arial" w:eastAsiaTheme="minorHAnsi" w:hAnsi="Arial" w:cs="Arial"/>
          <w:lang w:eastAsia="en-US"/>
        </w:rPr>
        <w:t>(</w:t>
      </w:r>
      <w:r w:rsidR="00267814" w:rsidRPr="00B9238D">
        <w:rPr>
          <w:rFonts w:ascii="Arial" w:hAnsi="Arial" w:cs="Arial"/>
        </w:rPr>
        <w:t>→</w:t>
      </w:r>
      <w:r w:rsidR="004261EB" w:rsidRPr="00B9238D">
        <w:rPr>
          <w:rFonts w:ascii="Arial" w:eastAsiaTheme="minorHAnsi" w:hAnsi="Arial" w:cs="Arial"/>
          <w:lang w:eastAsia="en-US"/>
        </w:rPr>
        <w:t xml:space="preserve"> section 8</w:t>
      </w:r>
      <w:r w:rsidRPr="00B9238D">
        <w:rPr>
          <w:rFonts w:ascii="Arial" w:eastAsiaTheme="minorHAnsi" w:hAnsi="Arial" w:cs="Arial"/>
          <w:lang w:eastAsia="en-US"/>
        </w:rPr>
        <w:t>)</w:t>
      </w:r>
      <w:r w:rsidR="00E13C7C" w:rsidRPr="00B9238D">
        <w:rPr>
          <w:rFonts w:ascii="Arial" w:eastAsiaTheme="minorHAnsi" w:hAnsi="Arial" w:cs="Arial"/>
          <w:lang w:eastAsia="en-US"/>
        </w:rPr>
        <w:t>;</w:t>
      </w:r>
    </w:p>
    <w:p w14:paraId="78BF03FD" w14:textId="77777777" w:rsidR="00BF7CAF" w:rsidRPr="00E7093B" w:rsidRDefault="003C7068" w:rsidP="003941BC">
      <w:pPr>
        <w:numPr>
          <w:ilvl w:val="0"/>
          <w:numId w:val="3"/>
        </w:numPr>
        <w:spacing w:after="0"/>
        <w:ind w:left="357" w:hanging="357"/>
        <w:rPr>
          <w:rFonts w:ascii="Arial" w:eastAsiaTheme="minorHAnsi" w:hAnsi="Arial" w:cs="Arial"/>
          <w:lang w:eastAsia="en-US"/>
        </w:rPr>
      </w:pPr>
      <w:r w:rsidRPr="00E7093B">
        <w:rPr>
          <w:rFonts w:ascii="Arial" w:eastAsiaTheme="minorHAnsi" w:hAnsi="Arial" w:cs="Arial"/>
          <w:lang w:eastAsia="en-US"/>
        </w:rPr>
        <w:t>what information reserve candidates should receiv</w:t>
      </w:r>
      <w:r w:rsidR="00BF7CAF" w:rsidRPr="00E7093B">
        <w:rPr>
          <w:rFonts w:ascii="Arial" w:eastAsiaTheme="minorHAnsi" w:hAnsi="Arial" w:cs="Arial"/>
          <w:lang w:eastAsia="en-US"/>
        </w:rPr>
        <w:t>e</w:t>
      </w:r>
      <w:r w:rsidR="00E13C7C">
        <w:rPr>
          <w:rFonts w:ascii="Arial" w:eastAsiaTheme="minorHAnsi" w:hAnsi="Arial" w:cs="Arial"/>
          <w:lang w:eastAsia="en-US"/>
        </w:rPr>
        <w:t>;</w:t>
      </w:r>
    </w:p>
    <w:p w14:paraId="530906F5" w14:textId="77777777" w:rsidR="003C7068" w:rsidRPr="00E7093B" w:rsidRDefault="003C7068" w:rsidP="003941BC">
      <w:pPr>
        <w:numPr>
          <w:ilvl w:val="0"/>
          <w:numId w:val="3"/>
        </w:numPr>
        <w:spacing w:after="0"/>
        <w:ind w:left="357" w:hanging="357"/>
        <w:rPr>
          <w:rFonts w:ascii="Arial" w:eastAsiaTheme="minorHAnsi" w:hAnsi="Arial" w:cs="Arial"/>
          <w:lang w:eastAsia="en-US"/>
        </w:rPr>
      </w:pPr>
      <w:r w:rsidRPr="00E7093B">
        <w:rPr>
          <w:rFonts w:ascii="Arial" w:eastAsiaTheme="minorHAnsi" w:hAnsi="Arial" w:cs="Arial"/>
          <w:lang w:eastAsia="en-US"/>
        </w:rPr>
        <w:t xml:space="preserve">whether all other </w:t>
      </w:r>
      <w:r w:rsidR="00BF7CAF" w:rsidRPr="00E7093B">
        <w:rPr>
          <w:rFonts w:ascii="Arial" w:eastAsiaTheme="minorHAnsi" w:hAnsi="Arial" w:cs="Arial"/>
          <w:lang w:eastAsia="en-US"/>
        </w:rPr>
        <w:t>candidates should be stood down</w:t>
      </w:r>
      <w:r w:rsidR="00E13C7C">
        <w:rPr>
          <w:rFonts w:ascii="Arial" w:eastAsiaTheme="minorHAnsi" w:hAnsi="Arial" w:cs="Arial"/>
          <w:lang w:eastAsia="en-US"/>
        </w:rPr>
        <w:t>;</w:t>
      </w:r>
    </w:p>
    <w:p w14:paraId="1C5CBD32" w14:textId="77777777" w:rsidR="00BF7CAF" w:rsidRPr="00E7093B" w:rsidRDefault="00BF7CAF" w:rsidP="003941BC">
      <w:pPr>
        <w:numPr>
          <w:ilvl w:val="0"/>
          <w:numId w:val="3"/>
        </w:numPr>
        <w:spacing w:after="0"/>
        <w:ind w:left="357" w:hanging="357"/>
        <w:rPr>
          <w:rFonts w:ascii="Arial" w:eastAsiaTheme="minorHAnsi" w:hAnsi="Arial" w:cs="Arial"/>
          <w:lang w:eastAsia="en-US"/>
        </w:rPr>
      </w:pPr>
      <w:r w:rsidRPr="00E7093B">
        <w:rPr>
          <w:rFonts w:ascii="Arial" w:eastAsiaTheme="minorHAnsi" w:hAnsi="Arial" w:cs="Arial"/>
          <w:lang w:eastAsia="en-US"/>
        </w:rPr>
        <w:t>if the committee is content with the gender split of the shortlist</w:t>
      </w:r>
    </w:p>
    <w:p w14:paraId="2CD2F8FD" w14:textId="77777777" w:rsidR="003C7068" w:rsidRPr="00E7093B" w:rsidRDefault="003C7068" w:rsidP="003C7068">
      <w:pPr>
        <w:spacing w:after="100" w:afterAutospacing="1"/>
        <w:contextualSpacing/>
        <w:rPr>
          <w:rFonts w:ascii="Arial" w:eastAsiaTheme="minorHAnsi" w:hAnsi="Arial" w:cs="Arial"/>
          <w:lang w:eastAsia="en-US"/>
        </w:rPr>
      </w:pPr>
    </w:p>
    <w:p w14:paraId="34A6C2E0" w14:textId="77777777" w:rsidR="00F368E0" w:rsidRDefault="00F368E0" w:rsidP="00F368E0">
      <w:pPr>
        <w:spacing w:after="100" w:afterAutospacing="1"/>
        <w:rPr>
          <w:rFonts w:ascii="Arial" w:eastAsiaTheme="majorEastAsia" w:hAnsi="Arial" w:cs="Arial"/>
          <w:bCs/>
          <w:lang w:eastAsia="en-US"/>
        </w:rPr>
      </w:pPr>
      <w:r w:rsidRPr="00E7093B">
        <w:rPr>
          <w:rFonts w:ascii="Arial" w:eastAsiaTheme="majorEastAsia" w:hAnsi="Arial" w:cs="Arial"/>
          <w:bCs/>
          <w:lang w:eastAsia="en-US"/>
        </w:rPr>
        <w:t>A record should</w:t>
      </w:r>
      <w:r>
        <w:rPr>
          <w:rFonts w:ascii="Arial" w:eastAsiaTheme="majorEastAsia" w:hAnsi="Arial" w:cs="Arial"/>
          <w:bCs/>
          <w:lang w:eastAsia="en-US"/>
        </w:rPr>
        <w:t xml:space="preserve"> be made of which candidates were</w:t>
      </w:r>
      <w:r w:rsidRPr="00E7093B">
        <w:rPr>
          <w:rFonts w:ascii="Arial" w:eastAsiaTheme="majorEastAsia" w:hAnsi="Arial" w:cs="Arial"/>
          <w:bCs/>
          <w:lang w:eastAsia="en-US"/>
        </w:rPr>
        <w:t xml:space="preserve"> shortlisted and which candidates were not</w:t>
      </w:r>
      <w:r w:rsidR="003677BC">
        <w:rPr>
          <w:rFonts w:ascii="Arial" w:eastAsiaTheme="majorEastAsia" w:hAnsi="Arial" w:cs="Arial"/>
          <w:bCs/>
          <w:lang w:eastAsia="en-US"/>
        </w:rPr>
        <w:t>, with evidence of the reasons.</w:t>
      </w:r>
    </w:p>
    <w:p w14:paraId="7C8ED15B" w14:textId="77777777" w:rsidR="00A64E34" w:rsidRPr="003D1398" w:rsidRDefault="009E5F35" w:rsidP="003C7068">
      <w:pPr>
        <w:spacing w:after="100" w:afterAutospacing="1"/>
        <w:rPr>
          <w:rFonts w:ascii="Arial" w:eastAsiaTheme="majorEastAsia" w:hAnsi="Arial" w:cs="Arial"/>
          <w:bCs/>
          <w:lang w:eastAsia="en-US"/>
        </w:rPr>
      </w:pPr>
      <w:r w:rsidRPr="003D1398">
        <w:rPr>
          <w:rFonts w:ascii="Arial" w:eastAsiaTheme="majorEastAsia" w:hAnsi="Arial" w:cs="Arial"/>
          <w:bCs/>
          <w:lang w:eastAsia="en-US"/>
        </w:rPr>
        <w:t>Where a shortlist lacks gender diversity</w:t>
      </w:r>
      <w:r w:rsidR="00A8554A">
        <w:rPr>
          <w:rFonts w:ascii="Arial" w:eastAsiaTheme="majorEastAsia" w:hAnsi="Arial" w:cs="Arial"/>
          <w:bCs/>
          <w:lang w:eastAsia="en-US"/>
        </w:rPr>
        <w:t>, the committee (</w:t>
      </w:r>
      <w:r w:rsidRPr="003D1398">
        <w:rPr>
          <w:rFonts w:ascii="Arial" w:eastAsiaTheme="majorEastAsia" w:hAnsi="Arial" w:cs="Arial"/>
          <w:bCs/>
          <w:lang w:eastAsia="en-US"/>
        </w:rPr>
        <w:t>led by the chair</w:t>
      </w:r>
      <w:r w:rsidR="00A8554A">
        <w:rPr>
          <w:rFonts w:ascii="Arial" w:eastAsiaTheme="majorEastAsia" w:hAnsi="Arial" w:cs="Arial"/>
          <w:bCs/>
          <w:lang w:eastAsia="en-US"/>
        </w:rPr>
        <w:t>)</w:t>
      </w:r>
      <w:r w:rsidRPr="003D1398">
        <w:rPr>
          <w:rFonts w:ascii="Arial" w:eastAsiaTheme="majorEastAsia" w:hAnsi="Arial" w:cs="Arial"/>
          <w:bCs/>
          <w:lang w:eastAsia="en-US"/>
        </w:rPr>
        <w:t xml:space="preserve"> should investigate why this is the case. Referring to the diversity analysis done at the start of the recruitment, the committee might consider whether the search phase has been sufficiently comprehensive, </w:t>
      </w:r>
      <w:r w:rsidR="00A8554A">
        <w:rPr>
          <w:rFonts w:ascii="Arial" w:eastAsiaTheme="majorEastAsia" w:hAnsi="Arial" w:cs="Arial"/>
          <w:bCs/>
          <w:lang w:eastAsia="en-US"/>
        </w:rPr>
        <w:t>whether</w:t>
      </w:r>
      <w:r w:rsidRPr="003D1398">
        <w:rPr>
          <w:rFonts w:ascii="Arial" w:eastAsiaTheme="majorEastAsia" w:hAnsi="Arial" w:cs="Arial"/>
          <w:bCs/>
          <w:lang w:eastAsia="en-US"/>
        </w:rPr>
        <w:t xml:space="preserve"> the research field is too narrow and whether the communications and attraction strategy were optimal</w:t>
      </w:r>
      <w:r w:rsidR="004761B0">
        <w:rPr>
          <w:rFonts w:ascii="Arial" w:eastAsiaTheme="majorEastAsia" w:hAnsi="Arial" w:cs="Arial"/>
          <w:bCs/>
          <w:lang w:eastAsia="en-US"/>
        </w:rPr>
        <w:t>.</w:t>
      </w:r>
    </w:p>
    <w:p w14:paraId="0E0282ED" w14:textId="77777777" w:rsidR="00A64E34" w:rsidRPr="0078099C" w:rsidRDefault="00A64E34" w:rsidP="003C7068">
      <w:pPr>
        <w:spacing w:after="100" w:afterAutospacing="1"/>
        <w:rPr>
          <w:rFonts w:ascii="Arial" w:eastAsiaTheme="majorEastAsia" w:hAnsi="Arial" w:cs="Arial"/>
          <w:bCs/>
          <w:lang w:eastAsia="en-US"/>
        </w:rPr>
      </w:pPr>
      <w:r w:rsidRPr="003D1398">
        <w:rPr>
          <w:rFonts w:ascii="Arial" w:eastAsiaTheme="majorEastAsia" w:hAnsi="Arial" w:cs="Arial"/>
          <w:bCs/>
          <w:lang w:eastAsia="en-US"/>
        </w:rPr>
        <w:t xml:space="preserve">If the shortlist lacks gender diversity, or is not sufficiently strong, the </w:t>
      </w:r>
      <w:r w:rsidR="008B4601" w:rsidRPr="003D1398">
        <w:rPr>
          <w:rFonts w:ascii="Arial" w:eastAsiaTheme="majorEastAsia" w:hAnsi="Arial" w:cs="Arial"/>
          <w:bCs/>
          <w:lang w:eastAsia="en-US"/>
        </w:rPr>
        <w:t xml:space="preserve">committee </w:t>
      </w:r>
      <w:r w:rsidR="0078099C">
        <w:rPr>
          <w:rFonts w:ascii="Arial" w:eastAsiaTheme="majorEastAsia" w:hAnsi="Arial" w:cs="Arial"/>
          <w:bCs/>
          <w:lang w:eastAsia="en-US"/>
        </w:rPr>
        <w:t xml:space="preserve">should consider re-opening the search or re-framing the role. </w:t>
      </w:r>
      <w:r w:rsidRPr="003D1398">
        <w:rPr>
          <w:rFonts w:ascii="Arial" w:hAnsi="Arial" w:cs="Arial"/>
        </w:rPr>
        <w:t>If a significant delay is expected, the selection co</w:t>
      </w:r>
      <w:r w:rsidR="0078099C">
        <w:rPr>
          <w:rFonts w:ascii="Arial" w:hAnsi="Arial" w:cs="Arial"/>
        </w:rPr>
        <w:t xml:space="preserve">mmittee should </w:t>
      </w:r>
      <w:r w:rsidRPr="003D1398">
        <w:rPr>
          <w:rFonts w:ascii="Arial" w:hAnsi="Arial" w:cs="Arial"/>
        </w:rPr>
        <w:t>inform appli</w:t>
      </w:r>
      <w:r w:rsidR="0078099C">
        <w:rPr>
          <w:rFonts w:ascii="Arial" w:hAnsi="Arial" w:cs="Arial"/>
        </w:rPr>
        <w:t>cants</w:t>
      </w:r>
      <w:r w:rsidRPr="003D1398">
        <w:rPr>
          <w:rFonts w:ascii="Arial" w:hAnsi="Arial" w:cs="Arial"/>
        </w:rPr>
        <w:t>.</w:t>
      </w:r>
    </w:p>
    <w:p w14:paraId="1165831C" w14:textId="77777777" w:rsidR="00395B23" w:rsidRPr="00585AE7" w:rsidRDefault="00901285" w:rsidP="00585AE7">
      <w:pPr>
        <w:pStyle w:val="Heading2"/>
        <w:spacing w:after="240"/>
        <w:rPr>
          <w:rFonts w:ascii="Arial" w:hAnsi="Arial" w:cs="Arial"/>
          <w:color w:val="44546A" w:themeColor="text2"/>
          <w:sz w:val="22"/>
          <w:szCs w:val="22"/>
        </w:rPr>
      </w:pPr>
      <w:r w:rsidRPr="00585AE7">
        <w:rPr>
          <w:rFonts w:ascii="Arial" w:hAnsi="Arial" w:cs="Arial"/>
          <w:color w:val="44546A" w:themeColor="text2"/>
          <w:sz w:val="22"/>
          <w:szCs w:val="22"/>
        </w:rPr>
        <w:t>Flexible working and job share</w:t>
      </w:r>
    </w:p>
    <w:p w14:paraId="7E6387CF" w14:textId="77777777" w:rsidR="003C7068" w:rsidRPr="00395B23" w:rsidRDefault="003C7068" w:rsidP="003C7068">
      <w:pPr>
        <w:spacing w:after="100" w:afterAutospacing="1"/>
        <w:rPr>
          <w:rFonts w:ascii="Arial" w:eastAsiaTheme="majorEastAsia" w:hAnsi="Arial" w:cs="Arial"/>
          <w:b/>
          <w:bCs/>
          <w:lang w:eastAsia="en-US"/>
        </w:rPr>
      </w:pPr>
      <w:r w:rsidRPr="00E7093B">
        <w:rPr>
          <w:rFonts w:ascii="Arial" w:hAnsi="Arial" w:cs="Arial"/>
        </w:rPr>
        <w:t xml:space="preserve">If an applicant states a wish to work part-time or as part of a job-share, consideration should be given to the request. Refusals should be objectively justifiable and based on operational requirements. Advice should be sought </w:t>
      </w:r>
      <w:r w:rsidR="00F4288F">
        <w:rPr>
          <w:rFonts w:ascii="Arial" w:hAnsi="Arial" w:cs="Arial"/>
        </w:rPr>
        <w:t xml:space="preserve">by the Division </w:t>
      </w:r>
      <w:r w:rsidRPr="00E7093B">
        <w:rPr>
          <w:rFonts w:ascii="Arial" w:hAnsi="Arial" w:cs="Arial"/>
        </w:rPr>
        <w:t xml:space="preserve">from </w:t>
      </w:r>
      <w:hyperlink r:id="rId37" w:history="1">
        <w:r w:rsidRPr="00E7093B">
          <w:rPr>
            <w:rStyle w:val="Hyperlink"/>
            <w:rFonts w:ascii="Arial" w:hAnsi="Arial" w:cs="Arial"/>
          </w:rPr>
          <w:t>HR Business Partners</w:t>
        </w:r>
      </w:hyperlink>
      <w:r w:rsidRPr="00E7093B">
        <w:rPr>
          <w:rFonts w:ascii="Arial" w:hAnsi="Arial" w:cs="Arial"/>
        </w:rPr>
        <w:t xml:space="preserve"> in such circumstances.</w:t>
      </w:r>
    </w:p>
    <w:p w14:paraId="4B5E0AB5" w14:textId="77777777" w:rsidR="003C7068" w:rsidRPr="00585AE7" w:rsidRDefault="003C7068" w:rsidP="00585AE7">
      <w:pPr>
        <w:pStyle w:val="Heading2"/>
        <w:spacing w:after="240"/>
        <w:rPr>
          <w:rFonts w:ascii="Arial" w:hAnsi="Arial" w:cs="Arial"/>
          <w:color w:val="44546A" w:themeColor="text2"/>
          <w:sz w:val="22"/>
          <w:szCs w:val="22"/>
        </w:rPr>
      </w:pPr>
      <w:r w:rsidRPr="00E7093B">
        <w:rPr>
          <w:rFonts w:ascii="Arial" w:hAnsi="Arial" w:cs="Arial"/>
          <w:color w:val="44546A" w:themeColor="text2"/>
          <w:sz w:val="22"/>
          <w:szCs w:val="22"/>
        </w:rPr>
        <w:t>Treatment of Career Breaks and At</w:t>
      </w:r>
      <w:r w:rsidR="00A8554A">
        <w:rPr>
          <w:rFonts w:ascii="Arial" w:hAnsi="Arial" w:cs="Arial"/>
          <w:color w:val="44546A" w:themeColor="text2"/>
          <w:sz w:val="22"/>
          <w:szCs w:val="22"/>
        </w:rPr>
        <w:t>ypical Careers in Shortlisting</w:t>
      </w:r>
    </w:p>
    <w:p w14:paraId="71CD9AFE" w14:textId="77777777" w:rsidR="003C7068" w:rsidRPr="00E7093B" w:rsidRDefault="003C7068" w:rsidP="003C7068">
      <w:pPr>
        <w:spacing w:after="100" w:afterAutospacing="1"/>
        <w:contextualSpacing/>
        <w:rPr>
          <w:rFonts w:ascii="Arial" w:eastAsiaTheme="minorHAnsi" w:hAnsi="Arial" w:cs="Arial"/>
          <w:color w:val="0D0D0D"/>
          <w:lang w:eastAsia="en-US"/>
        </w:rPr>
      </w:pPr>
      <w:r w:rsidRPr="00E7093B">
        <w:rPr>
          <w:rFonts w:ascii="Arial" w:eastAsiaTheme="minorHAnsi" w:hAnsi="Arial" w:cs="Arial"/>
          <w:lang w:eastAsia="en-US"/>
        </w:rPr>
        <w:t xml:space="preserve">When considering a candidate’s research and publication profile relative to the selection criteria, any career breaks should be taken into consideration in assessing the size of that candidate’s body of work. </w:t>
      </w:r>
      <w:r w:rsidR="00BF7CAF" w:rsidRPr="00E7093B">
        <w:rPr>
          <w:rStyle w:val="CommentReference"/>
          <w:rFonts w:ascii="Arial" w:hAnsi="Arial" w:cs="Arial"/>
          <w:sz w:val="22"/>
          <w:szCs w:val="22"/>
        </w:rPr>
        <w:t>Circumstances such as caring responsibilities for children or other family members, ill health or disability may r</w:t>
      </w:r>
      <w:r w:rsidRPr="00E7093B">
        <w:rPr>
          <w:rFonts w:ascii="Arial" w:eastAsiaTheme="minorHAnsi" w:hAnsi="Arial" w:cs="Arial"/>
          <w:color w:val="0D0D0D"/>
          <w:lang w:eastAsia="en-US"/>
        </w:rPr>
        <w:t>esult in the quantity of applicants’ outputs being less than might</w:t>
      </w:r>
      <w:r w:rsidR="00BF7CAF" w:rsidRPr="00E7093B">
        <w:rPr>
          <w:rFonts w:ascii="Arial" w:eastAsiaTheme="minorHAnsi" w:hAnsi="Arial" w:cs="Arial"/>
          <w:color w:val="0D0D0D"/>
          <w:lang w:eastAsia="en-US"/>
        </w:rPr>
        <w:t xml:space="preserve"> otherwise be expected, but</w:t>
      </w:r>
      <w:r w:rsidRPr="00E7093B">
        <w:rPr>
          <w:rFonts w:ascii="Arial" w:eastAsiaTheme="minorHAnsi" w:hAnsi="Arial" w:cs="Arial"/>
          <w:color w:val="0D0D0D"/>
          <w:lang w:eastAsia="en-US"/>
        </w:rPr>
        <w:t xml:space="preserve"> the quality of the outputs should be judged in the usual way.</w:t>
      </w:r>
      <w:r w:rsidRPr="00E7093B">
        <w:rPr>
          <w:rStyle w:val="CommentReference"/>
          <w:rFonts w:ascii="Arial" w:hAnsi="Arial" w:cs="Arial"/>
          <w:sz w:val="22"/>
          <w:szCs w:val="22"/>
        </w:rPr>
        <w:t xml:space="preserve"> This method is used to j</w:t>
      </w:r>
      <w:r w:rsidR="00395B23">
        <w:rPr>
          <w:rStyle w:val="CommentReference"/>
          <w:rFonts w:ascii="Arial" w:hAnsi="Arial" w:cs="Arial"/>
          <w:sz w:val="22"/>
          <w:szCs w:val="22"/>
        </w:rPr>
        <w:t>udge research excellence for</w:t>
      </w:r>
      <w:r w:rsidR="005152D1">
        <w:rPr>
          <w:rStyle w:val="CommentReference"/>
          <w:rFonts w:ascii="Arial" w:hAnsi="Arial" w:cs="Arial"/>
          <w:sz w:val="22"/>
          <w:szCs w:val="22"/>
        </w:rPr>
        <w:t xml:space="preserve"> REF</w:t>
      </w:r>
      <w:r w:rsidR="00395B23">
        <w:rPr>
          <w:rStyle w:val="CommentReference"/>
          <w:rFonts w:ascii="Arial" w:hAnsi="Arial" w:cs="Arial"/>
          <w:sz w:val="22"/>
          <w:szCs w:val="22"/>
        </w:rPr>
        <w:t xml:space="preserve"> </w:t>
      </w:r>
      <w:r w:rsidRPr="00E7093B">
        <w:rPr>
          <w:rStyle w:val="CommentReference"/>
          <w:rFonts w:ascii="Arial" w:hAnsi="Arial" w:cs="Arial"/>
          <w:sz w:val="22"/>
          <w:szCs w:val="22"/>
        </w:rPr>
        <w:t xml:space="preserve">and for consideration of candidates for full title of professor through the </w:t>
      </w:r>
      <w:r w:rsidR="005152D1">
        <w:rPr>
          <w:rStyle w:val="CommentReference"/>
          <w:rFonts w:ascii="Arial" w:hAnsi="Arial" w:cs="Arial"/>
          <w:sz w:val="22"/>
          <w:szCs w:val="22"/>
        </w:rPr>
        <w:t>R</w:t>
      </w:r>
      <w:r w:rsidRPr="00E7093B">
        <w:rPr>
          <w:rStyle w:val="CommentReference"/>
          <w:rFonts w:ascii="Arial" w:hAnsi="Arial" w:cs="Arial"/>
          <w:sz w:val="22"/>
          <w:szCs w:val="22"/>
        </w:rPr>
        <w:t xml:space="preserve">ecognition of </w:t>
      </w:r>
      <w:r w:rsidR="005152D1">
        <w:rPr>
          <w:rStyle w:val="CommentReference"/>
          <w:rFonts w:ascii="Arial" w:hAnsi="Arial" w:cs="Arial"/>
          <w:sz w:val="22"/>
          <w:szCs w:val="22"/>
        </w:rPr>
        <w:t>D</w:t>
      </w:r>
      <w:r w:rsidRPr="00E7093B">
        <w:rPr>
          <w:rStyle w:val="CommentReference"/>
          <w:rFonts w:ascii="Arial" w:hAnsi="Arial" w:cs="Arial"/>
          <w:sz w:val="22"/>
          <w:szCs w:val="22"/>
        </w:rPr>
        <w:t xml:space="preserve">istinction exercise. </w:t>
      </w:r>
      <w:r w:rsidR="00395B23">
        <w:rPr>
          <w:rStyle w:val="CommentReference"/>
          <w:rFonts w:ascii="Arial" w:hAnsi="Arial" w:cs="Arial"/>
          <w:sz w:val="22"/>
          <w:szCs w:val="22"/>
        </w:rPr>
        <w:t>However, candidates are still expected to have produced a sufficient body of work for their merit to be fairly assessed.</w:t>
      </w:r>
    </w:p>
    <w:p w14:paraId="77BFE8EC" w14:textId="77777777" w:rsidR="003C7068" w:rsidRPr="00E7093B" w:rsidRDefault="003C7068" w:rsidP="003C7068">
      <w:pPr>
        <w:spacing w:after="100" w:afterAutospacing="1"/>
        <w:contextualSpacing/>
        <w:rPr>
          <w:rFonts w:ascii="Arial" w:hAnsi="Arial" w:cs="Arial"/>
        </w:rPr>
      </w:pPr>
      <w:r w:rsidRPr="00E7093B">
        <w:rPr>
          <w:rFonts w:ascii="Arial" w:hAnsi="Arial" w:cs="Arial"/>
          <w:noProof/>
        </w:rPr>
        <w:lastRenderedPageBreak/>
        <mc:AlternateContent>
          <mc:Choice Requires="wps">
            <w:drawing>
              <wp:anchor distT="0" distB="0" distL="114300" distR="114300" simplePos="0" relativeHeight="251660288" behindDoc="0" locked="0" layoutInCell="1" allowOverlap="1" wp14:anchorId="7A4858FA" wp14:editId="448A5FD1">
                <wp:simplePos x="0" y="0"/>
                <wp:positionH relativeFrom="column">
                  <wp:posOffset>-7521575</wp:posOffset>
                </wp:positionH>
                <wp:positionV relativeFrom="paragraph">
                  <wp:posOffset>782320</wp:posOffset>
                </wp:positionV>
                <wp:extent cx="5715000" cy="1036955"/>
                <wp:effectExtent l="0" t="0" r="1905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36955"/>
                        </a:xfrm>
                        <a:prstGeom prst="rect">
                          <a:avLst/>
                        </a:prstGeom>
                        <a:solidFill>
                          <a:srgbClr val="FFFFFF"/>
                        </a:solidFill>
                        <a:ln w="9525">
                          <a:solidFill>
                            <a:srgbClr val="000000"/>
                          </a:solidFill>
                          <a:miter lim="800000"/>
                          <a:headEnd/>
                          <a:tailEnd/>
                        </a:ln>
                      </wps:spPr>
                      <wps:txbx>
                        <w:txbxContent>
                          <w:p w14:paraId="722F28EC" w14:textId="77777777" w:rsidR="003C7068" w:rsidRPr="00557E6C" w:rsidRDefault="003C7068" w:rsidP="003C7068">
                            <w:pPr>
                              <w:rPr>
                                <w:i/>
                              </w:rPr>
                            </w:pPr>
                          </w:p>
                          <w:p w14:paraId="1641DD53" w14:textId="77777777" w:rsidR="003C7068" w:rsidRDefault="003C7068" w:rsidP="003C70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8E3BD" id="_x0000_t202" coordsize="21600,21600" o:spt="202" path="m,l,21600r21600,l21600,xe">
                <v:stroke joinstyle="miter"/>
                <v:path gradientshapeok="t" o:connecttype="rect"/>
              </v:shapetype>
              <v:shape id="Text Box 2" o:spid="_x0000_s1026" type="#_x0000_t202" style="position:absolute;margin-left:-592.25pt;margin-top:61.6pt;width:450pt;height:8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">
                <v:textbox>
                  <w:txbxContent>
                    <w:p w:rsidR="003C7068" w:rsidRPr="00557E6C" w:rsidRDefault="003C7068" w:rsidP="003C7068">
                      <w:pPr>
                        <w:rPr>
                          <w:i/>
                        </w:rPr>
                      </w:pPr>
                    </w:p>
                    <w:p w:rsidR="003C7068" w:rsidRDefault="003C7068" w:rsidP="003C7068"/>
                  </w:txbxContent>
                </v:textbox>
              </v:shape>
            </w:pict>
          </mc:Fallback>
        </mc:AlternateContent>
      </w:r>
      <w:r w:rsidRPr="00E7093B">
        <w:rPr>
          <w:rFonts w:ascii="Arial" w:eastAsiaTheme="minorHAnsi" w:hAnsi="Arial" w:cs="Arial"/>
          <w:color w:val="0D0D0D"/>
          <w:lang w:eastAsia="en-US"/>
        </w:rPr>
        <w:t xml:space="preserve">It is recommended that </w:t>
      </w:r>
      <w:r w:rsidR="00395B23">
        <w:rPr>
          <w:rFonts w:ascii="Arial" w:eastAsiaTheme="minorHAnsi" w:hAnsi="Arial" w:cs="Arial"/>
          <w:color w:val="0D0D0D"/>
          <w:lang w:eastAsia="en-US"/>
        </w:rPr>
        <w:t xml:space="preserve">all </w:t>
      </w:r>
      <w:r w:rsidRPr="00E7093B">
        <w:rPr>
          <w:rFonts w:ascii="Arial" w:eastAsiaTheme="minorHAnsi" w:hAnsi="Arial" w:cs="Arial"/>
          <w:color w:val="0D0D0D"/>
          <w:lang w:eastAsia="en-US"/>
        </w:rPr>
        <w:t xml:space="preserve">candidates are asked at </w:t>
      </w:r>
      <w:r w:rsidR="005152D1">
        <w:rPr>
          <w:rFonts w:ascii="Arial" w:eastAsiaTheme="minorHAnsi" w:hAnsi="Arial" w:cs="Arial"/>
          <w:color w:val="0D0D0D"/>
          <w:lang w:eastAsia="en-US"/>
        </w:rPr>
        <w:t xml:space="preserve">the </w:t>
      </w:r>
      <w:r w:rsidRPr="00E7093B">
        <w:rPr>
          <w:rFonts w:ascii="Arial" w:eastAsiaTheme="minorHAnsi" w:hAnsi="Arial" w:cs="Arial"/>
          <w:color w:val="0D0D0D"/>
          <w:lang w:eastAsia="en-US"/>
        </w:rPr>
        <w:t>application stage to identify</w:t>
      </w:r>
      <w:r w:rsidRPr="00E7093B">
        <w:rPr>
          <w:rFonts w:ascii="Arial" w:hAnsi="Arial" w:cs="Arial"/>
        </w:rPr>
        <w:t xml:space="preserve"> what they see as their best research </w:t>
      </w:r>
      <w:r w:rsidR="005152D1">
        <w:rPr>
          <w:rFonts w:ascii="Arial" w:hAnsi="Arial" w:cs="Arial"/>
        </w:rPr>
        <w:t>outputs in terms of quality and/</w:t>
      </w:r>
      <w:r w:rsidRPr="00E7093B">
        <w:rPr>
          <w:rFonts w:ascii="Arial" w:hAnsi="Arial" w:cs="Arial"/>
        </w:rPr>
        <w:t>or impact and their most significant achievements. This will enable the selection committee to focus on key attainments in CVs and also enable those candidates who have taken career breaks or who have atypical careers for any reason, and who may have fewer publications, to highlight their highest quality work.</w:t>
      </w:r>
    </w:p>
    <w:p w14:paraId="1857A03F" w14:textId="77777777" w:rsidR="003C7068" w:rsidRPr="00E7093B" w:rsidRDefault="00A8554A"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Familiarisation visits</w:t>
      </w:r>
    </w:p>
    <w:p w14:paraId="74AB43C3" w14:textId="77777777" w:rsidR="003C7068" w:rsidRPr="00E7093B" w:rsidRDefault="003C7068" w:rsidP="003C7068">
      <w:pPr>
        <w:spacing w:after="100" w:afterAutospacing="1"/>
        <w:rPr>
          <w:rFonts w:ascii="Arial" w:hAnsi="Arial" w:cs="Arial"/>
        </w:rPr>
      </w:pPr>
      <w:r w:rsidRPr="00E7093B">
        <w:rPr>
          <w:rFonts w:ascii="Arial" w:hAnsi="Arial" w:cs="Arial"/>
        </w:rPr>
        <w:t>Familiarisation with faculty</w:t>
      </w:r>
      <w:r w:rsidR="00395B23">
        <w:rPr>
          <w:rFonts w:ascii="Arial" w:hAnsi="Arial" w:cs="Arial"/>
        </w:rPr>
        <w:t>/department</w:t>
      </w:r>
      <w:r w:rsidRPr="00E7093B">
        <w:rPr>
          <w:rFonts w:ascii="Arial" w:hAnsi="Arial" w:cs="Arial"/>
        </w:rPr>
        <w:t xml:space="preserve"> and college can b</w:t>
      </w:r>
      <w:r w:rsidR="00BF7CAF" w:rsidRPr="00E7093B">
        <w:rPr>
          <w:rFonts w:ascii="Arial" w:hAnsi="Arial" w:cs="Arial"/>
        </w:rPr>
        <w:t xml:space="preserve">e an important part of </w:t>
      </w:r>
      <w:r w:rsidRPr="00E7093B">
        <w:rPr>
          <w:rFonts w:ascii="Arial" w:hAnsi="Arial" w:cs="Arial"/>
        </w:rPr>
        <w:t>attraction and recruitment. The physical and intellectual environment at Oxford constitutes a strong ‘selling point’ and can be a significant factor in a candidate’s decision about whether to accept a post. This can include the opportunity to meet potential colleagues, visit the department</w:t>
      </w:r>
      <w:r w:rsidR="00BF7CAF" w:rsidRPr="00E7093B">
        <w:rPr>
          <w:rFonts w:ascii="Arial" w:hAnsi="Arial" w:cs="Arial"/>
        </w:rPr>
        <w:t>/</w:t>
      </w:r>
      <w:r w:rsidRPr="00E7093B">
        <w:rPr>
          <w:rFonts w:ascii="Arial" w:hAnsi="Arial" w:cs="Arial"/>
        </w:rPr>
        <w:t xml:space="preserve"> faculty and college, and become familiar with the environment of the post - all outside</w:t>
      </w:r>
      <w:r w:rsidR="00A8554A">
        <w:rPr>
          <w:rFonts w:ascii="Arial" w:hAnsi="Arial" w:cs="Arial"/>
        </w:rPr>
        <w:t xml:space="preserve"> the formal selection process. </w:t>
      </w:r>
      <w:r w:rsidRPr="00E7093B">
        <w:rPr>
          <w:rFonts w:ascii="Arial" w:hAnsi="Arial" w:cs="Arial"/>
        </w:rPr>
        <w:t xml:space="preserve">All shortlisted candidates should be offered the same opportunities for familiarisation and offered reasonable adjustments if needed. </w:t>
      </w:r>
      <w:r w:rsidR="00F4288F">
        <w:rPr>
          <w:rFonts w:ascii="Arial" w:hAnsi="Arial" w:cs="Arial"/>
        </w:rPr>
        <w:t xml:space="preserve">It is important that knowledge of a candidate from any familiarisation activity is not used as evidence in the selection process. </w:t>
      </w:r>
    </w:p>
    <w:p w14:paraId="6953767D" w14:textId="77777777" w:rsidR="003C7068" w:rsidRPr="00E7093B" w:rsidRDefault="003C7068" w:rsidP="00A8554A">
      <w:pPr>
        <w:spacing w:after="240"/>
        <w:rPr>
          <w:rFonts w:ascii="Arial" w:hAnsi="Arial" w:cs="Arial"/>
        </w:rPr>
      </w:pPr>
      <w:r w:rsidRPr="00E7093B">
        <w:rPr>
          <w:rFonts w:ascii="Arial" w:hAnsi="Arial" w:cs="Arial"/>
        </w:rPr>
        <w:t>Some candidates will want to keep their candidature confidential. If it is envisaged that candidates will meet each other during familiarisation visits</w:t>
      </w:r>
      <w:r w:rsidR="00F870C9">
        <w:rPr>
          <w:rFonts w:ascii="Arial" w:hAnsi="Arial" w:cs="Arial"/>
        </w:rPr>
        <w:t xml:space="preserve"> or at interview</w:t>
      </w:r>
      <w:r w:rsidRPr="00E7093B">
        <w:rPr>
          <w:rFonts w:ascii="Arial" w:hAnsi="Arial" w:cs="Arial"/>
        </w:rPr>
        <w:t>, this should be made clear when the invitations are issued so that candidates can make an informed decision about whether or not to participate, and alternative arrangement</w:t>
      </w:r>
      <w:r w:rsidR="00E13C7C">
        <w:rPr>
          <w:rFonts w:ascii="Arial" w:hAnsi="Arial" w:cs="Arial"/>
        </w:rPr>
        <w:t>s</w:t>
      </w:r>
      <w:r w:rsidRPr="00E7093B">
        <w:rPr>
          <w:rFonts w:ascii="Arial" w:hAnsi="Arial" w:cs="Arial"/>
        </w:rPr>
        <w:t xml:space="preserve"> can be offered.</w:t>
      </w:r>
      <w:bookmarkStart w:id="1" w:name="_(c)_Planning_the"/>
      <w:bookmarkEnd w:id="1"/>
    </w:p>
    <w:p w14:paraId="41F593EB" w14:textId="77777777" w:rsidR="003C7068" w:rsidRPr="00E7093B" w:rsidRDefault="00A8554A" w:rsidP="002E7F8A">
      <w:pPr>
        <w:pStyle w:val="Title"/>
        <w:numPr>
          <w:ilvl w:val="0"/>
          <w:numId w:val="12"/>
        </w:numPr>
        <w:spacing w:after="100" w:afterAutospacing="1"/>
        <w:rPr>
          <w:rFonts w:ascii="Arial" w:hAnsi="Arial" w:cs="Arial"/>
          <w:b/>
          <w:color w:val="44546A" w:themeColor="text2"/>
          <w:sz w:val="22"/>
          <w:szCs w:val="22"/>
        </w:rPr>
      </w:pPr>
      <w:r>
        <w:rPr>
          <w:rFonts w:ascii="Arial" w:hAnsi="Arial" w:cs="Arial"/>
          <w:b/>
          <w:color w:val="44546A" w:themeColor="text2"/>
          <w:sz w:val="22"/>
          <w:szCs w:val="22"/>
        </w:rPr>
        <w:t>Selection</w:t>
      </w:r>
    </w:p>
    <w:p w14:paraId="0538778A" w14:textId="77777777" w:rsidR="003C7068" w:rsidRPr="00E7093B" w:rsidRDefault="00585AE7"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Planning the selection process</w:t>
      </w:r>
    </w:p>
    <w:p w14:paraId="624EA274" w14:textId="77777777" w:rsidR="003C7068" w:rsidRDefault="003C7068" w:rsidP="003C7068">
      <w:pPr>
        <w:spacing w:after="100" w:afterAutospacing="1"/>
        <w:rPr>
          <w:rFonts w:ascii="Arial" w:hAnsi="Arial" w:cs="Arial"/>
        </w:rPr>
      </w:pPr>
      <w:r w:rsidRPr="00E7093B">
        <w:rPr>
          <w:rFonts w:ascii="Arial" w:hAnsi="Arial" w:cs="Arial"/>
        </w:rPr>
        <w:t>The best selection methods test, as nearly as possible, the real work of the post. The range of selection methods chosen, when taken together, need to gather evidence about all the selection criteria including behaviours such a</w:t>
      </w:r>
      <w:r w:rsidR="00BF7CAF" w:rsidRPr="00E7093B">
        <w:rPr>
          <w:rFonts w:ascii="Arial" w:hAnsi="Arial" w:cs="Arial"/>
        </w:rPr>
        <w:t xml:space="preserve">s team working and leadership. </w:t>
      </w:r>
    </w:p>
    <w:p w14:paraId="7DBB1441" w14:textId="77777777" w:rsidR="00F870C9" w:rsidRPr="00F870C9" w:rsidRDefault="00F870C9" w:rsidP="003C7068">
      <w:pPr>
        <w:spacing w:after="100" w:afterAutospacing="1"/>
        <w:rPr>
          <w:rFonts w:ascii="Arial" w:hAnsi="Arial" w:cs="Arial"/>
        </w:rPr>
      </w:pPr>
      <w:r w:rsidRPr="00F870C9">
        <w:rPr>
          <w:rFonts w:ascii="Arial" w:hAnsi="Arial" w:cs="Arial"/>
          <w:color w:val="333333"/>
        </w:rPr>
        <w:t xml:space="preserve">Either employer may decide to undertake additional exercises </w:t>
      </w:r>
      <w:r w:rsidR="000F26FA">
        <w:rPr>
          <w:rFonts w:ascii="Arial" w:hAnsi="Arial" w:cs="Arial"/>
          <w:color w:val="333333"/>
        </w:rPr>
        <w:t xml:space="preserve">designed </w:t>
      </w:r>
      <w:r w:rsidRPr="00F870C9">
        <w:rPr>
          <w:rFonts w:ascii="Arial" w:hAnsi="Arial" w:cs="Arial"/>
          <w:color w:val="333333"/>
        </w:rPr>
        <w:t>to assess candidates against one or more of t</w:t>
      </w:r>
      <w:r w:rsidR="000F26FA">
        <w:rPr>
          <w:rFonts w:ascii="Arial" w:hAnsi="Arial" w:cs="Arial"/>
          <w:color w:val="333333"/>
        </w:rPr>
        <w:t xml:space="preserve">he selection criteria </w:t>
      </w:r>
      <w:r w:rsidRPr="00F870C9">
        <w:rPr>
          <w:rFonts w:ascii="Arial" w:hAnsi="Arial" w:cs="Arial"/>
          <w:color w:val="333333"/>
        </w:rPr>
        <w:t>of particular relevance to that employer.</w:t>
      </w:r>
      <w:r w:rsidR="002342F5">
        <w:rPr>
          <w:rFonts w:ascii="Arial" w:hAnsi="Arial" w:cs="Arial"/>
          <w:color w:val="333333"/>
        </w:rPr>
        <w:t xml:space="preserve"> Please refer to the </w:t>
      </w:r>
      <w:hyperlink r:id="rId38" w:history="1">
        <w:r w:rsidR="002342F5" w:rsidRPr="003216CC">
          <w:rPr>
            <w:rStyle w:val="Hyperlink"/>
            <w:rFonts w:ascii="Arial" w:hAnsi="Arial" w:cs="Arial"/>
          </w:rPr>
          <w:t>Joint Appointments Procedure</w:t>
        </w:r>
        <w:r w:rsidR="003216CC" w:rsidRPr="003216CC">
          <w:rPr>
            <w:rStyle w:val="Hyperlink"/>
            <w:rFonts w:ascii="Arial" w:hAnsi="Arial" w:cs="Arial"/>
          </w:rPr>
          <w:t>s</w:t>
        </w:r>
      </w:hyperlink>
      <w:r w:rsidR="00A600F7">
        <w:rPr>
          <w:rFonts w:ascii="Arial" w:hAnsi="Arial" w:cs="Arial"/>
          <w:color w:val="333333"/>
        </w:rPr>
        <w:t xml:space="preserve"> </w:t>
      </w:r>
      <w:r w:rsidR="002342F5">
        <w:rPr>
          <w:rFonts w:ascii="Arial" w:hAnsi="Arial" w:cs="Arial"/>
          <w:color w:val="333333"/>
        </w:rPr>
        <w:t>for specific guidance on how additional sele</w:t>
      </w:r>
      <w:r w:rsidR="00A8554A">
        <w:rPr>
          <w:rFonts w:ascii="Arial" w:hAnsi="Arial" w:cs="Arial"/>
          <w:color w:val="333333"/>
        </w:rPr>
        <w:t xml:space="preserve">ction exercises are conducted. </w:t>
      </w:r>
      <w:r w:rsidRPr="00F870C9">
        <w:rPr>
          <w:rFonts w:ascii="Arial" w:hAnsi="Arial" w:cs="Arial"/>
        </w:rPr>
        <w:t xml:space="preserve">A sample </w:t>
      </w:r>
      <w:hyperlink r:id="rId39" w:history="1">
        <w:r w:rsidRPr="00F870C9">
          <w:rPr>
            <w:rStyle w:val="Hyperlink"/>
            <w:rFonts w:ascii="Arial" w:hAnsi="Arial" w:cs="Arial"/>
          </w:rPr>
          <w:t>student feedback sheet</w:t>
        </w:r>
      </w:hyperlink>
      <w:r w:rsidRPr="00F870C9">
        <w:rPr>
          <w:rFonts w:ascii="Arial" w:hAnsi="Arial" w:cs="Arial"/>
        </w:rPr>
        <w:t xml:space="preserve"> is available.</w:t>
      </w:r>
    </w:p>
    <w:p w14:paraId="0D04F2D5" w14:textId="77777777" w:rsidR="003C7068" w:rsidRDefault="003C7068" w:rsidP="00612E7F">
      <w:pPr>
        <w:spacing w:after="100" w:afterAutospacing="1"/>
        <w:rPr>
          <w:rFonts w:ascii="Arial" w:hAnsi="Arial" w:cs="Arial"/>
        </w:rPr>
      </w:pPr>
      <w:bookmarkStart w:id="2" w:name="_Toc507517522"/>
      <w:bookmarkStart w:id="3" w:name="_Toc507517931"/>
      <w:bookmarkStart w:id="4" w:name="_Toc507518121"/>
      <w:bookmarkStart w:id="5" w:name="_Toc507518173"/>
      <w:bookmarkStart w:id="6" w:name="_Toc507518418"/>
      <w:bookmarkStart w:id="7" w:name="_Toc40087914"/>
      <w:bookmarkStart w:id="8" w:name="_Toc157325890"/>
      <w:bookmarkStart w:id="9" w:name="_Toc319658022"/>
      <w:r w:rsidRPr="00E7093B">
        <w:rPr>
          <w:rFonts w:ascii="Arial" w:hAnsi="Arial" w:cs="Arial"/>
        </w:rPr>
        <w:t xml:space="preserve">Example </w:t>
      </w:r>
      <w:hyperlink r:id="rId40" w:history="1">
        <w:r w:rsidRPr="00E7093B">
          <w:rPr>
            <w:rStyle w:val="Hyperlink"/>
            <w:rFonts w:ascii="Arial" w:hAnsi="Arial" w:cs="Arial"/>
          </w:rPr>
          <w:t>selection exercises</w:t>
        </w:r>
        <w:r w:rsidRPr="004761B0">
          <w:rPr>
            <w:rStyle w:val="Hyperlink"/>
            <w:rFonts w:ascii="Arial" w:hAnsi="Arial" w:cs="Arial"/>
            <w:color w:val="auto"/>
            <w:u w:val="none"/>
          </w:rPr>
          <w:t xml:space="preserve"> </w:t>
        </w:r>
      </w:hyperlink>
      <w:r w:rsidRPr="00E7093B">
        <w:rPr>
          <w:rFonts w:ascii="Arial" w:hAnsi="Arial" w:cs="Arial"/>
        </w:rPr>
        <w:t xml:space="preserve">for academic posts are available, as is further general guidance on </w:t>
      </w:r>
      <w:hyperlink r:id="rId41" w:history="1">
        <w:r w:rsidRPr="00063C54">
          <w:rPr>
            <w:rStyle w:val="Hyperlink"/>
            <w:rFonts w:ascii="Arial" w:hAnsi="Arial" w:cs="Arial"/>
          </w:rPr>
          <w:t>selection tests</w:t>
        </w:r>
      </w:hyperlink>
      <w:r w:rsidRPr="00E7093B">
        <w:rPr>
          <w:rFonts w:ascii="Arial" w:hAnsi="Arial" w:cs="Arial"/>
        </w:rPr>
        <w:t>.</w:t>
      </w:r>
    </w:p>
    <w:p w14:paraId="11E49A8A" w14:textId="77777777" w:rsidR="003C7068" w:rsidRPr="00E7093B" w:rsidRDefault="00D13A7C" w:rsidP="00585AE7">
      <w:pPr>
        <w:pStyle w:val="Heading2"/>
        <w:spacing w:after="240"/>
        <w:rPr>
          <w:rFonts w:ascii="Arial" w:hAnsi="Arial" w:cs="Arial"/>
          <w:color w:val="44546A" w:themeColor="text2"/>
          <w:sz w:val="22"/>
          <w:szCs w:val="22"/>
        </w:rPr>
      </w:pPr>
      <w:r w:rsidRPr="00D13A7C">
        <w:rPr>
          <w:color w:val="002060"/>
        </w:rPr>
        <w:t>I</w:t>
      </w:r>
      <w:r w:rsidR="003C7068" w:rsidRPr="00E7093B">
        <w:rPr>
          <w:rFonts w:ascii="Arial" w:hAnsi="Arial" w:cs="Arial"/>
          <w:color w:val="44546A" w:themeColor="text2"/>
          <w:sz w:val="22"/>
          <w:szCs w:val="22"/>
        </w:rPr>
        <w:t>nterview</w:t>
      </w:r>
      <w:bookmarkEnd w:id="2"/>
      <w:bookmarkEnd w:id="3"/>
      <w:bookmarkEnd w:id="4"/>
      <w:bookmarkEnd w:id="5"/>
      <w:bookmarkEnd w:id="6"/>
      <w:bookmarkEnd w:id="7"/>
      <w:bookmarkEnd w:id="8"/>
      <w:bookmarkEnd w:id="9"/>
      <w:r w:rsidR="003C7068" w:rsidRPr="00E7093B">
        <w:rPr>
          <w:rFonts w:ascii="Arial" w:hAnsi="Arial" w:cs="Arial"/>
          <w:color w:val="44546A" w:themeColor="text2"/>
          <w:sz w:val="22"/>
          <w:szCs w:val="22"/>
        </w:rPr>
        <w:t xml:space="preserve"> invitations</w:t>
      </w:r>
    </w:p>
    <w:p w14:paraId="0A096CB7" w14:textId="77777777" w:rsidR="003C7068" w:rsidRPr="00E7093B" w:rsidRDefault="003C7068" w:rsidP="003677BC">
      <w:pPr>
        <w:tabs>
          <w:tab w:val="left" w:pos="540"/>
        </w:tabs>
        <w:spacing w:after="120"/>
        <w:ind w:right="-45"/>
        <w:rPr>
          <w:rFonts w:ascii="Arial" w:hAnsi="Arial" w:cs="Arial"/>
        </w:rPr>
      </w:pPr>
      <w:r w:rsidRPr="00E7093B">
        <w:rPr>
          <w:rFonts w:ascii="Arial" w:hAnsi="Arial" w:cs="Arial"/>
        </w:rPr>
        <w:t>The written invitat</w:t>
      </w:r>
      <w:r w:rsidR="00EF077B">
        <w:rPr>
          <w:rFonts w:ascii="Arial" w:hAnsi="Arial" w:cs="Arial"/>
        </w:rPr>
        <w:t>ion to candidates should set out</w:t>
      </w:r>
      <w:r w:rsidRPr="00E7093B">
        <w:rPr>
          <w:rFonts w:ascii="Arial" w:hAnsi="Arial" w:cs="Arial"/>
        </w:rPr>
        <w:t xml:space="preserve"> the format</w:t>
      </w:r>
      <w:r w:rsidR="00395B23">
        <w:rPr>
          <w:rFonts w:ascii="Arial" w:hAnsi="Arial" w:cs="Arial"/>
        </w:rPr>
        <w:t xml:space="preserve"> of the d</w:t>
      </w:r>
      <w:r w:rsidRPr="00E7093B">
        <w:rPr>
          <w:rFonts w:ascii="Arial" w:hAnsi="Arial" w:cs="Arial"/>
        </w:rPr>
        <w:t>ay, the length of time they will be expected to stay</w:t>
      </w:r>
      <w:r w:rsidR="00E7093B" w:rsidRPr="00E7093B">
        <w:rPr>
          <w:rFonts w:ascii="Arial" w:hAnsi="Arial" w:cs="Arial"/>
        </w:rPr>
        <w:t xml:space="preserve">, </w:t>
      </w:r>
      <w:r w:rsidR="00EF077B">
        <w:rPr>
          <w:rFonts w:ascii="Arial" w:hAnsi="Arial" w:cs="Arial"/>
        </w:rPr>
        <w:t xml:space="preserve">and </w:t>
      </w:r>
      <w:r w:rsidR="005152D1">
        <w:rPr>
          <w:rFonts w:ascii="Arial" w:hAnsi="Arial" w:cs="Arial"/>
        </w:rPr>
        <w:t xml:space="preserve">the </w:t>
      </w:r>
      <w:r w:rsidR="00EF077B">
        <w:rPr>
          <w:rFonts w:ascii="Arial" w:hAnsi="Arial" w:cs="Arial"/>
        </w:rPr>
        <w:t xml:space="preserve">membership of </w:t>
      </w:r>
      <w:r w:rsidRPr="00E7093B">
        <w:rPr>
          <w:rFonts w:ascii="Arial" w:hAnsi="Arial" w:cs="Arial"/>
        </w:rPr>
        <w:t xml:space="preserve">the </w:t>
      </w:r>
      <w:r w:rsidR="005152D1">
        <w:rPr>
          <w:rFonts w:ascii="Arial" w:hAnsi="Arial" w:cs="Arial"/>
        </w:rPr>
        <w:t xml:space="preserve">selection </w:t>
      </w:r>
      <w:r w:rsidRPr="00E7093B">
        <w:rPr>
          <w:rFonts w:ascii="Arial" w:hAnsi="Arial" w:cs="Arial"/>
        </w:rPr>
        <w:t xml:space="preserve">committee. </w:t>
      </w:r>
      <w:r w:rsidR="00E7093B" w:rsidRPr="00E7093B">
        <w:rPr>
          <w:rFonts w:ascii="Arial" w:hAnsi="Arial" w:cs="Arial"/>
        </w:rPr>
        <w:t xml:space="preserve">Candidates need to be briefed fully in advance on the selection process and given </w:t>
      </w:r>
      <w:r w:rsidR="00395B23">
        <w:rPr>
          <w:rFonts w:ascii="Arial" w:hAnsi="Arial" w:cs="Arial"/>
        </w:rPr>
        <w:t xml:space="preserve">adequate </w:t>
      </w:r>
      <w:r w:rsidR="00E7093B" w:rsidRPr="00E7093B">
        <w:rPr>
          <w:rFonts w:ascii="Arial" w:hAnsi="Arial" w:cs="Arial"/>
        </w:rPr>
        <w:t>time to prepare for any exercises or presentations. It must be made clear which activities will form part of the assessment and which are for familiarisation only.</w:t>
      </w:r>
      <w:r w:rsidR="00612E7F">
        <w:rPr>
          <w:rFonts w:ascii="Arial" w:hAnsi="Arial" w:cs="Arial"/>
        </w:rPr>
        <w:t xml:space="preserve"> Review communications to </w:t>
      </w:r>
      <w:r w:rsidR="00612E7F">
        <w:rPr>
          <w:rFonts w:ascii="Arial" w:hAnsi="Arial" w:cs="Arial"/>
        </w:rPr>
        <w:lastRenderedPageBreak/>
        <w:t xml:space="preserve">candidates to remove or explain Oxford specific terminology when describing the selection process. </w:t>
      </w:r>
    </w:p>
    <w:p w14:paraId="269C4E05" w14:textId="77777777" w:rsidR="003C7068" w:rsidRPr="00E7093B" w:rsidRDefault="003C7068" w:rsidP="003C7068">
      <w:pPr>
        <w:pStyle w:val="ListBullet8"/>
        <w:spacing w:after="100" w:afterAutospacing="1"/>
        <w:ind w:left="0" w:firstLine="0"/>
        <w:rPr>
          <w:rFonts w:ascii="Arial" w:hAnsi="Arial" w:cs="Arial"/>
          <w:sz w:val="22"/>
          <w:szCs w:val="22"/>
        </w:rPr>
      </w:pPr>
      <w:r w:rsidRPr="00E7093B">
        <w:rPr>
          <w:rFonts w:ascii="Arial" w:hAnsi="Arial" w:cs="Arial"/>
          <w:sz w:val="22"/>
          <w:szCs w:val="22"/>
        </w:rPr>
        <w:t>All candidates should be asked if they require reasonable adjustments for the interview and other selection exercises</w:t>
      </w:r>
      <w:r w:rsidR="00075764">
        <w:rPr>
          <w:rFonts w:ascii="Arial" w:hAnsi="Arial" w:cs="Arial"/>
          <w:sz w:val="22"/>
          <w:szCs w:val="22"/>
        </w:rPr>
        <w:t xml:space="preserve"> or other arrangements for the day</w:t>
      </w:r>
      <w:r w:rsidRPr="00E7093B">
        <w:rPr>
          <w:rFonts w:ascii="Arial" w:hAnsi="Arial" w:cs="Arial"/>
          <w:sz w:val="22"/>
          <w:szCs w:val="22"/>
        </w:rPr>
        <w:t xml:space="preserve">. If any have particular requirements, the guidance on </w:t>
      </w:r>
      <w:hyperlink r:id="rId42" w:history="1">
        <w:r w:rsidRPr="00063C54">
          <w:rPr>
            <w:rStyle w:val="Hyperlink"/>
            <w:rFonts w:ascii="Arial" w:hAnsi="Arial" w:cs="Arial"/>
            <w:sz w:val="22"/>
            <w:szCs w:val="22"/>
          </w:rPr>
          <w:t>interviewing disabled candidates</w:t>
        </w:r>
      </w:hyperlink>
      <w:r w:rsidRPr="00E7093B">
        <w:rPr>
          <w:rFonts w:ascii="Arial" w:hAnsi="Arial" w:cs="Arial"/>
          <w:sz w:val="22"/>
          <w:szCs w:val="22"/>
        </w:rPr>
        <w:t xml:space="preserve"> should be followed. </w:t>
      </w:r>
    </w:p>
    <w:p w14:paraId="5569EFBB" w14:textId="77777777" w:rsidR="003677BC" w:rsidRDefault="003C7068" w:rsidP="003C7068">
      <w:pPr>
        <w:spacing w:after="100" w:afterAutospacing="1"/>
        <w:rPr>
          <w:rFonts w:ascii="Arial" w:hAnsi="Arial" w:cs="Arial"/>
          <w:lang w:eastAsia="en-US"/>
        </w:rPr>
      </w:pPr>
      <w:r w:rsidRPr="00E7093B">
        <w:rPr>
          <w:rFonts w:ascii="Arial" w:hAnsi="Arial" w:cs="Arial"/>
          <w:lang w:eastAsia="en-US"/>
        </w:rPr>
        <w:t xml:space="preserve">Consideration should be given to any additional information provided to shortlisted candidates to ensure it is in a clear, consistent and attractive form and does not use Oxford jargon. </w:t>
      </w:r>
    </w:p>
    <w:p w14:paraId="5C1EB193" w14:textId="77777777" w:rsidR="003C7068" w:rsidRPr="00E7093B" w:rsidRDefault="00A1688E" w:rsidP="003C7068">
      <w:pPr>
        <w:spacing w:after="100" w:afterAutospacing="1"/>
        <w:rPr>
          <w:rFonts w:ascii="Arial" w:hAnsi="Arial" w:cs="Arial"/>
          <w:lang w:eastAsia="en-US"/>
        </w:rPr>
      </w:pPr>
      <w:r>
        <w:rPr>
          <w:rFonts w:ascii="Arial" w:hAnsi="Arial" w:cs="Arial"/>
          <w:lang w:eastAsia="en-US"/>
        </w:rPr>
        <w:t>I</w:t>
      </w:r>
      <w:r w:rsidR="003677BC">
        <w:rPr>
          <w:rFonts w:ascii="Arial" w:hAnsi="Arial" w:cs="Arial"/>
          <w:lang w:eastAsia="en-US"/>
        </w:rPr>
        <w:t xml:space="preserve">nternational candidates visiting Oxford to attend an interview </w:t>
      </w:r>
      <w:r>
        <w:rPr>
          <w:rFonts w:ascii="Arial" w:hAnsi="Arial" w:cs="Arial"/>
          <w:lang w:eastAsia="en-US"/>
        </w:rPr>
        <w:t xml:space="preserve">may require a </w:t>
      </w:r>
      <w:hyperlink r:id="rId43" w:anchor="collapse1537441" w:history="1">
        <w:r w:rsidRPr="00A1688E">
          <w:rPr>
            <w:rStyle w:val="Hyperlink"/>
            <w:rFonts w:ascii="Arial" w:hAnsi="Arial" w:cs="Arial"/>
            <w:lang w:eastAsia="en-US"/>
          </w:rPr>
          <w:t>Business Visitor</w:t>
        </w:r>
      </w:hyperlink>
      <w:r>
        <w:rPr>
          <w:rFonts w:ascii="Arial" w:hAnsi="Arial" w:cs="Arial"/>
          <w:lang w:eastAsia="en-US"/>
        </w:rPr>
        <w:t xml:space="preserve"> visa to enter the UK.</w:t>
      </w:r>
    </w:p>
    <w:p w14:paraId="208F29AC" w14:textId="77777777" w:rsidR="003C7068" w:rsidRPr="00585AE7" w:rsidRDefault="00A8554A" w:rsidP="00585AE7">
      <w:pPr>
        <w:pStyle w:val="Heading2"/>
        <w:spacing w:after="240"/>
        <w:rPr>
          <w:rStyle w:val="WebHidden"/>
          <w:rFonts w:ascii="Arial" w:hAnsi="Arial" w:cs="Arial"/>
          <w:color w:val="44546A" w:themeColor="text2"/>
          <w:sz w:val="22"/>
          <w:szCs w:val="22"/>
        </w:rPr>
      </w:pPr>
      <w:r w:rsidRPr="00585AE7">
        <w:rPr>
          <w:rStyle w:val="WebHidden"/>
          <w:rFonts w:ascii="Arial" w:hAnsi="Arial" w:cs="Arial"/>
          <w:color w:val="44546A" w:themeColor="text2"/>
          <w:sz w:val="22"/>
          <w:szCs w:val="22"/>
        </w:rPr>
        <w:t>Structuring the interview</w:t>
      </w:r>
    </w:p>
    <w:p w14:paraId="2F3E7A16" w14:textId="77777777" w:rsidR="003C7068" w:rsidRPr="00E7093B" w:rsidRDefault="003C7068" w:rsidP="003C7068">
      <w:pPr>
        <w:spacing w:after="100" w:afterAutospacing="1"/>
        <w:rPr>
          <w:rFonts w:ascii="Arial" w:hAnsi="Arial" w:cs="Arial"/>
        </w:rPr>
      </w:pPr>
      <w:r w:rsidRPr="00E7093B">
        <w:rPr>
          <w:rFonts w:ascii="Arial" w:hAnsi="Arial" w:cs="Arial"/>
        </w:rPr>
        <w:t xml:space="preserve">An interview planning session should take place before the first interview to agree </w:t>
      </w:r>
      <w:r w:rsidRPr="00E7093B">
        <w:rPr>
          <w:rFonts w:ascii="Arial" w:hAnsi="Arial" w:cs="Arial"/>
          <w:bCs/>
        </w:rPr>
        <w:t xml:space="preserve">which member of the </w:t>
      </w:r>
      <w:r w:rsidR="005152D1">
        <w:rPr>
          <w:rFonts w:ascii="Arial" w:hAnsi="Arial" w:cs="Arial"/>
          <w:bCs/>
        </w:rPr>
        <w:t xml:space="preserve">selection </w:t>
      </w:r>
      <w:r w:rsidRPr="00E7093B">
        <w:rPr>
          <w:rFonts w:ascii="Arial" w:hAnsi="Arial" w:cs="Arial"/>
          <w:bCs/>
        </w:rPr>
        <w:t xml:space="preserve">committee will cover which of the selection criteria. To test behaviour it is best to ask for real examples of a candidate’s experience </w:t>
      </w:r>
      <w:r w:rsidRPr="00E7093B">
        <w:rPr>
          <w:rFonts w:ascii="Arial" w:hAnsi="Arial" w:cs="Arial"/>
        </w:rPr>
        <w:t>rather than aski</w:t>
      </w:r>
      <w:r w:rsidR="00E7093B" w:rsidRPr="00E7093B">
        <w:rPr>
          <w:rFonts w:ascii="Arial" w:hAnsi="Arial" w:cs="Arial"/>
        </w:rPr>
        <w:t>ng about how someone might act</w:t>
      </w:r>
      <w:r w:rsidRPr="00E7093B">
        <w:rPr>
          <w:rFonts w:ascii="Arial" w:hAnsi="Arial" w:cs="Arial"/>
        </w:rPr>
        <w:t xml:space="preserve"> in a hypothetical situation. The former will provide more reliable evidence of future behaviour. The initial question about a criteri</w:t>
      </w:r>
      <w:r w:rsidR="00E13C7C">
        <w:rPr>
          <w:rFonts w:ascii="Arial" w:hAnsi="Arial" w:cs="Arial"/>
        </w:rPr>
        <w:t>on</w:t>
      </w:r>
      <w:r w:rsidRPr="00E7093B">
        <w:rPr>
          <w:rFonts w:ascii="Arial" w:hAnsi="Arial" w:cs="Arial"/>
        </w:rPr>
        <w:t xml:space="preserve"> might be the same or nearly the same for</w:t>
      </w:r>
      <w:r w:rsidR="00A8554A">
        <w:rPr>
          <w:rFonts w:ascii="Arial" w:hAnsi="Arial" w:cs="Arial"/>
        </w:rPr>
        <w:t xml:space="preserve"> all candidates, but the follow-</w:t>
      </w:r>
      <w:r w:rsidRPr="00E7093B">
        <w:rPr>
          <w:rFonts w:ascii="Arial" w:hAnsi="Arial" w:cs="Arial"/>
        </w:rPr>
        <w:t xml:space="preserve">up probing questions are likely to be unique to each candidate. </w:t>
      </w:r>
    </w:p>
    <w:p w14:paraId="0ADE663A" w14:textId="77777777" w:rsidR="003C7068" w:rsidRPr="00E7093B" w:rsidRDefault="003C7068" w:rsidP="003C7068">
      <w:pPr>
        <w:spacing w:after="100" w:afterAutospacing="1"/>
        <w:rPr>
          <w:rFonts w:ascii="Arial" w:hAnsi="Arial" w:cs="Arial"/>
        </w:rPr>
      </w:pPr>
      <w:r w:rsidRPr="00E7093B">
        <w:rPr>
          <w:rFonts w:ascii="Arial" w:hAnsi="Arial" w:cs="Arial"/>
        </w:rPr>
        <w:t>Time should be allowed at the end of the interview for candidates to ask any questions they may have about the post, and to ensure explicitly that candidates (and all members of the selection committee) are satisfied that all relevant aspects of their applications have been covered against the background of the selection criteria and the requirements of the post.</w:t>
      </w:r>
      <w:r w:rsidR="00A8554A">
        <w:rPr>
          <w:rFonts w:ascii="Arial" w:hAnsi="Arial" w:cs="Arial"/>
        </w:rPr>
        <w:t xml:space="preserve"> </w:t>
      </w:r>
    </w:p>
    <w:p w14:paraId="11047672" w14:textId="77777777" w:rsidR="003C7068" w:rsidRPr="00E7093B" w:rsidRDefault="00A1688E" w:rsidP="003C7068">
      <w:pPr>
        <w:spacing w:after="100" w:afterAutospacing="1"/>
        <w:rPr>
          <w:rFonts w:ascii="Arial" w:hAnsi="Arial" w:cs="Arial"/>
        </w:rPr>
      </w:pPr>
      <w:r>
        <w:rPr>
          <w:rFonts w:ascii="Arial" w:hAnsi="Arial" w:cs="Arial"/>
        </w:rPr>
        <w:t xml:space="preserve">Further guidance is available on the </w:t>
      </w:r>
      <w:hyperlink r:id="rId44" w:history="1">
        <w:r>
          <w:rPr>
            <w:rStyle w:val="Hyperlink"/>
            <w:rFonts w:ascii="Arial" w:hAnsi="Arial" w:cs="Arial"/>
          </w:rPr>
          <w:t>format of interviews and question strategy</w:t>
        </w:r>
      </w:hyperlink>
      <w:r w:rsidRPr="00A1688E">
        <w:rPr>
          <w:rFonts w:ascii="Arial" w:hAnsi="Arial" w:cs="Arial"/>
        </w:rPr>
        <w:t>.</w:t>
      </w:r>
    </w:p>
    <w:p w14:paraId="7340AFCE" w14:textId="77777777" w:rsidR="003C7068" w:rsidRPr="00585AE7" w:rsidRDefault="002017B2" w:rsidP="00585AE7">
      <w:pPr>
        <w:pStyle w:val="Heading2"/>
        <w:spacing w:after="240"/>
        <w:rPr>
          <w:rStyle w:val="WebHidden"/>
          <w:rFonts w:ascii="Arial" w:hAnsi="Arial" w:cs="Arial"/>
          <w:color w:val="44546A" w:themeColor="text2"/>
          <w:sz w:val="22"/>
          <w:szCs w:val="22"/>
        </w:rPr>
      </w:pPr>
      <w:bookmarkStart w:id="10" w:name="_Toc507517524"/>
      <w:bookmarkStart w:id="11" w:name="_Toc507517933"/>
      <w:bookmarkStart w:id="12" w:name="_Toc507518123"/>
      <w:bookmarkStart w:id="13" w:name="_Toc507518175"/>
      <w:bookmarkStart w:id="14" w:name="_Toc507518420"/>
      <w:bookmarkStart w:id="15" w:name="_Toc40087916"/>
      <w:bookmarkStart w:id="16" w:name="_Toc157325892"/>
      <w:bookmarkStart w:id="17" w:name="_Toc319658024"/>
      <w:r w:rsidRPr="00585AE7">
        <w:rPr>
          <w:rStyle w:val="WebHidden"/>
          <w:rFonts w:ascii="Arial" w:hAnsi="Arial" w:cs="Arial"/>
          <w:color w:val="44546A" w:themeColor="text2"/>
          <w:sz w:val="22"/>
          <w:szCs w:val="22"/>
        </w:rPr>
        <w:t>Recommendation to appoint</w:t>
      </w:r>
    </w:p>
    <w:p w14:paraId="13A55B1D" w14:textId="77777777" w:rsidR="003C7068" w:rsidRPr="00E7093B" w:rsidRDefault="003C7068" w:rsidP="003C7068">
      <w:pPr>
        <w:rPr>
          <w:rFonts w:ascii="Arial" w:hAnsi="Arial" w:cs="Arial"/>
        </w:rPr>
      </w:pPr>
      <w:r w:rsidRPr="00E7093B">
        <w:rPr>
          <w:rFonts w:ascii="Arial" w:hAnsi="Arial" w:cs="Arial"/>
        </w:rPr>
        <w:t xml:space="preserve">Consideration of candidates should take place </w:t>
      </w:r>
      <w:r w:rsidR="005152D1">
        <w:rPr>
          <w:rFonts w:ascii="Arial" w:hAnsi="Arial" w:cs="Arial"/>
        </w:rPr>
        <w:t>using</w:t>
      </w:r>
      <w:r w:rsidRPr="00E7093B">
        <w:rPr>
          <w:rFonts w:ascii="Arial" w:hAnsi="Arial" w:cs="Arial"/>
        </w:rPr>
        <w:t xml:space="preserve"> </w:t>
      </w:r>
      <w:r w:rsidR="00075764">
        <w:rPr>
          <w:rFonts w:ascii="Arial" w:hAnsi="Arial" w:cs="Arial"/>
        </w:rPr>
        <w:t xml:space="preserve">all </w:t>
      </w:r>
      <w:r w:rsidRPr="00E7093B">
        <w:rPr>
          <w:rFonts w:ascii="Arial" w:hAnsi="Arial" w:cs="Arial"/>
        </w:rPr>
        <w:t xml:space="preserve">appropriate sources of </w:t>
      </w:r>
      <w:r w:rsidR="005152D1">
        <w:rPr>
          <w:rFonts w:ascii="Arial" w:hAnsi="Arial" w:cs="Arial"/>
        </w:rPr>
        <w:t xml:space="preserve">evidence (CV, </w:t>
      </w:r>
      <w:r w:rsidRPr="00E7093B">
        <w:rPr>
          <w:rFonts w:ascii="Arial" w:hAnsi="Arial" w:cs="Arial"/>
        </w:rPr>
        <w:t>covering letter, references, selection exercises and the interview</w:t>
      </w:r>
      <w:r w:rsidR="005152D1">
        <w:rPr>
          <w:rFonts w:ascii="Arial" w:hAnsi="Arial" w:cs="Arial"/>
        </w:rPr>
        <w:t>)</w:t>
      </w:r>
      <w:r w:rsidRPr="00E7093B">
        <w:rPr>
          <w:rFonts w:ascii="Arial" w:hAnsi="Arial" w:cs="Arial"/>
        </w:rPr>
        <w:t xml:space="preserve">, and against the selection criteria. </w:t>
      </w:r>
    </w:p>
    <w:p w14:paraId="49A522F4" w14:textId="77777777" w:rsidR="003C7068" w:rsidRPr="00E7093B" w:rsidRDefault="003C7068" w:rsidP="003C7068">
      <w:pPr>
        <w:tabs>
          <w:tab w:val="left" w:pos="540"/>
        </w:tabs>
        <w:spacing w:after="100" w:afterAutospacing="1"/>
        <w:rPr>
          <w:rFonts w:ascii="Arial" w:hAnsi="Arial" w:cs="Arial"/>
        </w:rPr>
      </w:pPr>
      <w:r w:rsidRPr="00E7093B">
        <w:rPr>
          <w:rFonts w:ascii="Arial" w:hAnsi="Arial" w:cs="Arial"/>
        </w:rPr>
        <w:t>If a decision cannot be made easily after a long day of interviews and discussions</w:t>
      </w:r>
      <w:r w:rsidR="00075764">
        <w:rPr>
          <w:rFonts w:ascii="Arial" w:hAnsi="Arial" w:cs="Arial"/>
        </w:rPr>
        <w:t xml:space="preserve"> when the committee may be tired and hungry, </w:t>
      </w:r>
      <w:r w:rsidR="005152D1">
        <w:rPr>
          <w:rFonts w:ascii="Arial" w:hAnsi="Arial" w:cs="Arial"/>
        </w:rPr>
        <w:t>it may</w:t>
      </w:r>
      <w:r w:rsidRPr="00E7093B">
        <w:rPr>
          <w:rFonts w:ascii="Arial" w:hAnsi="Arial" w:cs="Arial"/>
        </w:rPr>
        <w:t xml:space="preserve"> be better to delay a decision and reconvene the committee after a break or, even better, the next day. Alternatively, if the committee decide further evidence is required, two or more candidates can be asked to return for a second stage of interviews or selection exercises, or to provide further references. While this will cause a delay, making the best decision will have a very long term</w:t>
      </w:r>
      <w:r w:rsidR="00075764">
        <w:rPr>
          <w:rFonts w:ascii="Arial" w:hAnsi="Arial" w:cs="Arial"/>
        </w:rPr>
        <w:t xml:space="preserve"> positive</w:t>
      </w:r>
      <w:r w:rsidRPr="00E7093B">
        <w:rPr>
          <w:rFonts w:ascii="Arial" w:hAnsi="Arial" w:cs="Arial"/>
        </w:rPr>
        <w:t xml:space="preserve"> impact on faculty</w:t>
      </w:r>
      <w:r w:rsidR="00F23519">
        <w:rPr>
          <w:rFonts w:ascii="Arial" w:hAnsi="Arial" w:cs="Arial"/>
        </w:rPr>
        <w:t>/department</w:t>
      </w:r>
      <w:r w:rsidRPr="00E7093B">
        <w:rPr>
          <w:rFonts w:ascii="Arial" w:hAnsi="Arial" w:cs="Arial"/>
        </w:rPr>
        <w:t xml:space="preserve"> and college. Where a committee cannot decide on a good candidate</w:t>
      </w:r>
      <w:r w:rsidR="005152D1">
        <w:rPr>
          <w:rFonts w:ascii="Arial" w:hAnsi="Arial" w:cs="Arial"/>
        </w:rPr>
        <w:t>,</w:t>
      </w:r>
      <w:r w:rsidRPr="00E7093B">
        <w:rPr>
          <w:rFonts w:ascii="Arial" w:hAnsi="Arial" w:cs="Arial"/>
        </w:rPr>
        <w:t xml:space="preserve"> consideration should be given to not making an appointment, but to re-run the recruitment exercise at a later date in order to attract a new field of applicants. The committee may also decide to reconsider the scope of the role and the search process. </w:t>
      </w:r>
    </w:p>
    <w:p w14:paraId="5F3AC60D" w14:textId="77777777" w:rsidR="00116328" w:rsidRDefault="003C7068" w:rsidP="003C7068">
      <w:pPr>
        <w:rPr>
          <w:rFonts w:ascii="Arial" w:hAnsi="Arial" w:cs="Arial"/>
        </w:rPr>
      </w:pPr>
      <w:r w:rsidRPr="00E7093B">
        <w:rPr>
          <w:rFonts w:ascii="Arial" w:hAnsi="Arial" w:cs="Arial"/>
        </w:rPr>
        <w:lastRenderedPageBreak/>
        <w:t xml:space="preserve">It is rare for there to be only one candidate who is </w:t>
      </w:r>
      <w:r w:rsidR="00320682">
        <w:rPr>
          <w:rFonts w:ascii="Arial" w:hAnsi="Arial" w:cs="Arial"/>
        </w:rPr>
        <w:t xml:space="preserve">shortlisted, and rarer still </w:t>
      </w:r>
      <w:r w:rsidR="00F33842">
        <w:rPr>
          <w:rFonts w:ascii="Arial" w:hAnsi="Arial" w:cs="Arial"/>
        </w:rPr>
        <w:t>to have only</w:t>
      </w:r>
      <w:r w:rsidRPr="00E7093B">
        <w:rPr>
          <w:rFonts w:ascii="Arial" w:hAnsi="Arial" w:cs="Arial"/>
        </w:rPr>
        <w:t xml:space="preserve"> one applicant. </w:t>
      </w:r>
      <w:r w:rsidR="005152D1">
        <w:rPr>
          <w:rFonts w:ascii="Arial" w:hAnsi="Arial" w:cs="Arial"/>
        </w:rPr>
        <w:t>S</w:t>
      </w:r>
      <w:r w:rsidRPr="00E7093B">
        <w:rPr>
          <w:rFonts w:ascii="Arial" w:hAnsi="Arial" w:cs="Arial"/>
        </w:rPr>
        <w:t xml:space="preserve">hould this situation arise, it is still important for the </w:t>
      </w:r>
      <w:r w:rsidR="00320682">
        <w:rPr>
          <w:rFonts w:ascii="Arial" w:hAnsi="Arial" w:cs="Arial"/>
        </w:rPr>
        <w:t xml:space="preserve">candidate to be interviewed and tested against </w:t>
      </w:r>
      <w:r w:rsidR="00F33842">
        <w:rPr>
          <w:rFonts w:ascii="Arial" w:hAnsi="Arial" w:cs="Arial"/>
        </w:rPr>
        <w:t xml:space="preserve">the selection criteria. </w:t>
      </w:r>
      <w:r w:rsidRPr="00E7093B">
        <w:rPr>
          <w:rFonts w:ascii="Arial" w:hAnsi="Arial" w:cs="Arial"/>
        </w:rPr>
        <w:t>This will assist the selection committee in deciding whethe</w:t>
      </w:r>
      <w:r w:rsidR="002017B2">
        <w:rPr>
          <w:rFonts w:ascii="Arial" w:hAnsi="Arial" w:cs="Arial"/>
        </w:rPr>
        <w:t xml:space="preserve">r the </w:t>
      </w:r>
      <w:r w:rsidRPr="00E7093B">
        <w:rPr>
          <w:rFonts w:ascii="Arial" w:hAnsi="Arial" w:cs="Arial"/>
        </w:rPr>
        <w:t>candidate is appointable</w:t>
      </w:r>
      <w:r w:rsidR="00075764">
        <w:rPr>
          <w:rFonts w:ascii="Arial" w:hAnsi="Arial" w:cs="Arial"/>
        </w:rPr>
        <w:t xml:space="preserve"> and</w:t>
      </w:r>
      <w:r w:rsidR="002017B2">
        <w:rPr>
          <w:rFonts w:ascii="Arial" w:hAnsi="Arial" w:cs="Arial"/>
        </w:rPr>
        <w:t xml:space="preserve"> provide evidence for a recommendation to appoint.</w:t>
      </w:r>
    </w:p>
    <w:p w14:paraId="6CCCD1A3" w14:textId="77777777" w:rsidR="003C7068" w:rsidRPr="00E7093B" w:rsidRDefault="002202B9" w:rsidP="00585AE7">
      <w:pPr>
        <w:spacing w:after="240"/>
        <w:rPr>
          <w:rFonts w:ascii="Arial" w:hAnsi="Arial" w:cs="Arial"/>
        </w:rPr>
      </w:pPr>
      <w:r>
        <w:rPr>
          <w:rFonts w:ascii="Arial" w:hAnsi="Arial" w:cs="Arial"/>
        </w:rPr>
        <w:t xml:space="preserve">The </w:t>
      </w:r>
      <w:hyperlink r:id="rId45" w:history="1">
        <w:r w:rsidRPr="003216CC">
          <w:rPr>
            <w:rStyle w:val="Hyperlink"/>
            <w:rFonts w:ascii="Arial" w:hAnsi="Arial" w:cs="Arial"/>
          </w:rPr>
          <w:t>Joint Appointments Procedure</w:t>
        </w:r>
        <w:r w:rsidR="003216CC" w:rsidRPr="003216CC">
          <w:rPr>
            <w:rStyle w:val="Hyperlink"/>
            <w:rFonts w:ascii="Arial" w:hAnsi="Arial" w:cs="Arial"/>
          </w:rPr>
          <w:t>s</w:t>
        </w:r>
      </w:hyperlink>
      <w:r>
        <w:rPr>
          <w:rFonts w:ascii="Arial" w:hAnsi="Arial" w:cs="Arial"/>
        </w:rPr>
        <w:t xml:space="preserve"> provides a process </w:t>
      </w:r>
      <w:r w:rsidR="00794C7A">
        <w:rPr>
          <w:rFonts w:ascii="Arial" w:hAnsi="Arial" w:cs="Arial"/>
        </w:rPr>
        <w:t xml:space="preserve">if a </w:t>
      </w:r>
      <w:r>
        <w:rPr>
          <w:rFonts w:ascii="Arial" w:hAnsi="Arial" w:cs="Arial"/>
        </w:rPr>
        <w:t>committee cannot agree on an appointment</w:t>
      </w:r>
      <w:r w:rsidR="00F368E0">
        <w:rPr>
          <w:rFonts w:ascii="Arial" w:hAnsi="Arial" w:cs="Arial"/>
        </w:rPr>
        <w:t xml:space="preserve"> or if a dispute arises during a recruitment.</w:t>
      </w:r>
    </w:p>
    <w:p w14:paraId="08935028" w14:textId="77777777" w:rsidR="002017B2" w:rsidRPr="00E7093B" w:rsidRDefault="002017B2" w:rsidP="00585AE7">
      <w:pPr>
        <w:pStyle w:val="Heading2"/>
        <w:spacing w:before="0" w:after="240"/>
        <w:rPr>
          <w:rFonts w:ascii="Arial" w:hAnsi="Arial" w:cs="Arial"/>
          <w:color w:val="44546A" w:themeColor="text2"/>
          <w:sz w:val="22"/>
          <w:szCs w:val="22"/>
        </w:rPr>
      </w:pPr>
      <w:bookmarkStart w:id="18" w:name="_Toc157325896"/>
      <w:bookmarkStart w:id="19" w:name="_Toc319658028"/>
      <w:bookmarkStart w:id="20" w:name="_Toc507517528"/>
      <w:bookmarkStart w:id="21" w:name="_Toc507517937"/>
      <w:bookmarkStart w:id="22" w:name="_Toc507518127"/>
      <w:bookmarkStart w:id="23" w:name="_Toc507518179"/>
      <w:bookmarkStart w:id="24" w:name="_Toc507518424"/>
      <w:bookmarkStart w:id="25" w:name="_Toc40087920"/>
      <w:r>
        <w:rPr>
          <w:rFonts w:ascii="Arial" w:hAnsi="Arial" w:cs="Arial"/>
          <w:color w:val="44546A" w:themeColor="text2"/>
          <w:sz w:val="22"/>
          <w:szCs w:val="22"/>
        </w:rPr>
        <w:t>Decision to appoint and i</w:t>
      </w:r>
      <w:r w:rsidRPr="00E7093B">
        <w:rPr>
          <w:rFonts w:ascii="Arial" w:hAnsi="Arial" w:cs="Arial"/>
          <w:color w:val="44546A" w:themeColor="text2"/>
          <w:sz w:val="22"/>
          <w:szCs w:val="22"/>
        </w:rPr>
        <w:t>nforming candidates</w:t>
      </w:r>
      <w:bookmarkEnd w:id="18"/>
      <w:bookmarkEnd w:id="19"/>
    </w:p>
    <w:p w14:paraId="1676BE6A" w14:textId="77777777" w:rsidR="002017B2" w:rsidRPr="00E7093B" w:rsidRDefault="002017B2" w:rsidP="002017B2">
      <w:pPr>
        <w:rPr>
          <w:rFonts w:ascii="Arial" w:hAnsi="Arial" w:cs="Arial"/>
        </w:rPr>
      </w:pPr>
      <w:r w:rsidRPr="00E7093B">
        <w:rPr>
          <w:rFonts w:ascii="Arial" w:hAnsi="Arial" w:cs="Arial"/>
        </w:rPr>
        <w:t>The divisional board and the college governing body make the final decision about the appointment based on recommendations from the selection committee, including the salary level and whether full title is recommended for consideration by the Senior Appointment Panel. These approvals can cause a delay in makin</w:t>
      </w:r>
      <w:r w:rsidR="005152D1">
        <w:rPr>
          <w:rFonts w:ascii="Arial" w:hAnsi="Arial" w:cs="Arial"/>
        </w:rPr>
        <w:t>g a formal offer of employment. D</w:t>
      </w:r>
      <w:r w:rsidRPr="00E7093B">
        <w:rPr>
          <w:rFonts w:ascii="Arial" w:hAnsi="Arial" w:cs="Arial"/>
        </w:rPr>
        <w:t>epartments/faculties</w:t>
      </w:r>
      <w:r w:rsidR="000F26FA">
        <w:rPr>
          <w:rFonts w:ascii="Arial" w:hAnsi="Arial" w:cs="Arial"/>
        </w:rPr>
        <w:t xml:space="preserve"> and colleges</w:t>
      </w:r>
      <w:r w:rsidRPr="00E7093B">
        <w:rPr>
          <w:rFonts w:ascii="Arial" w:hAnsi="Arial" w:cs="Arial"/>
        </w:rPr>
        <w:t xml:space="preserve"> will often need to communicate with the chosen candidate to ensure that the indi</w:t>
      </w:r>
      <w:r w:rsidR="005152D1">
        <w:rPr>
          <w:rFonts w:ascii="Arial" w:hAnsi="Arial" w:cs="Arial"/>
        </w:rPr>
        <w:t xml:space="preserve">vidual </w:t>
      </w:r>
      <w:r w:rsidR="00562FF9">
        <w:rPr>
          <w:rFonts w:ascii="Arial" w:hAnsi="Arial" w:cs="Arial"/>
        </w:rPr>
        <w:t xml:space="preserve">knows </w:t>
      </w:r>
      <w:r w:rsidR="00562FF9" w:rsidRPr="00E7093B">
        <w:rPr>
          <w:rFonts w:ascii="Arial" w:hAnsi="Arial" w:cs="Arial"/>
        </w:rPr>
        <w:t xml:space="preserve">that they are the </w:t>
      </w:r>
      <w:r w:rsidR="00562FF9">
        <w:rPr>
          <w:rFonts w:ascii="Arial" w:hAnsi="Arial" w:cs="Arial"/>
        </w:rPr>
        <w:t>preferred</w:t>
      </w:r>
      <w:r w:rsidR="00562FF9" w:rsidRPr="00E7093B">
        <w:rPr>
          <w:rFonts w:ascii="Arial" w:hAnsi="Arial" w:cs="Arial"/>
        </w:rPr>
        <w:t xml:space="preserve"> candidate</w:t>
      </w:r>
      <w:r w:rsidR="00562FF9">
        <w:rPr>
          <w:rFonts w:ascii="Arial" w:hAnsi="Arial" w:cs="Arial"/>
        </w:rPr>
        <w:t xml:space="preserve"> and are</w:t>
      </w:r>
      <w:r w:rsidR="005152D1">
        <w:rPr>
          <w:rFonts w:ascii="Arial" w:hAnsi="Arial" w:cs="Arial"/>
        </w:rPr>
        <w:t xml:space="preserve"> aware of the </w:t>
      </w:r>
      <w:r w:rsidR="00562FF9">
        <w:rPr>
          <w:rFonts w:ascii="Arial" w:hAnsi="Arial" w:cs="Arial"/>
        </w:rPr>
        <w:t>process and timetable for approving the appointment</w:t>
      </w:r>
      <w:r w:rsidRPr="00E7093B">
        <w:rPr>
          <w:rFonts w:ascii="Arial" w:hAnsi="Arial" w:cs="Arial"/>
        </w:rPr>
        <w:t xml:space="preserve">. A discussion about start date and salary level may also be needed so this information can be included in the recommendation to division and college. </w:t>
      </w:r>
    </w:p>
    <w:p w14:paraId="64739E9B" w14:textId="77777777" w:rsidR="002017B2" w:rsidRPr="00E7093B" w:rsidRDefault="002017B2" w:rsidP="002017B2">
      <w:pPr>
        <w:rPr>
          <w:rFonts w:ascii="Arial" w:hAnsi="Arial" w:cs="Arial"/>
        </w:rPr>
      </w:pPr>
      <w:r w:rsidRPr="00E7093B">
        <w:rPr>
          <w:rFonts w:ascii="Arial" w:hAnsi="Arial" w:cs="Arial"/>
        </w:rPr>
        <w:t>Interim communication with candidates should make it absolutely clear that although the selection committee has made a recommendation, a final decision and job offer h</w:t>
      </w:r>
      <w:r w:rsidR="00585AE7">
        <w:rPr>
          <w:rFonts w:ascii="Arial" w:hAnsi="Arial" w:cs="Arial"/>
        </w:rPr>
        <w:t xml:space="preserve">as not yet been made. </w:t>
      </w:r>
      <w:r w:rsidRPr="00E7093B">
        <w:rPr>
          <w:rFonts w:ascii="Arial" w:hAnsi="Arial" w:cs="Arial"/>
        </w:rPr>
        <w:t>Any misunderstanding at this stage could give rise to complaints of breach of contract, even if the im</w:t>
      </w:r>
      <w:r w:rsidR="000F26FA">
        <w:rPr>
          <w:rFonts w:ascii="Arial" w:hAnsi="Arial" w:cs="Arial"/>
        </w:rPr>
        <w:t>plied job offer is made orally</w:t>
      </w:r>
      <w:r w:rsidRPr="00E7093B">
        <w:rPr>
          <w:rFonts w:ascii="Arial" w:hAnsi="Arial" w:cs="Arial"/>
        </w:rPr>
        <w:t xml:space="preserve">. </w:t>
      </w:r>
    </w:p>
    <w:p w14:paraId="42987FB1" w14:textId="77777777" w:rsidR="002017B2" w:rsidRPr="00E7093B" w:rsidRDefault="002017B2" w:rsidP="002017B2">
      <w:pPr>
        <w:rPr>
          <w:rFonts w:ascii="Arial" w:hAnsi="Arial" w:cs="Arial"/>
        </w:rPr>
      </w:pPr>
      <w:r w:rsidRPr="00E7093B">
        <w:rPr>
          <w:rFonts w:ascii="Arial" w:hAnsi="Arial" w:cs="Arial"/>
        </w:rPr>
        <w:t xml:space="preserve">If full title or additional pay is being recommended, it is important to let the preferred candidate know that the formal job offer will be delayed while the Senior Appointments Panel make a decision. </w:t>
      </w:r>
    </w:p>
    <w:p w14:paraId="6F678BE7" w14:textId="77777777" w:rsidR="002017B2" w:rsidRPr="00E7093B" w:rsidRDefault="002017B2" w:rsidP="002017B2">
      <w:pPr>
        <w:rPr>
          <w:rFonts w:ascii="Arial" w:hAnsi="Arial" w:cs="Arial"/>
        </w:rPr>
      </w:pPr>
      <w:r w:rsidRPr="00E7093B">
        <w:rPr>
          <w:rFonts w:ascii="Arial" w:hAnsi="Arial" w:cs="Arial"/>
        </w:rPr>
        <w:t xml:space="preserve">When an applicant requires a work visa, the </w:t>
      </w:r>
      <w:hyperlink r:id="rId46" w:history="1">
        <w:r w:rsidRPr="004B398E">
          <w:rPr>
            <w:rStyle w:val="Hyperlink"/>
            <w:rFonts w:ascii="Arial" w:hAnsi="Arial" w:cs="Arial"/>
          </w:rPr>
          <w:t>Staff Immigration Team</w:t>
        </w:r>
      </w:hyperlink>
      <w:r w:rsidRPr="00E7093B">
        <w:rPr>
          <w:rFonts w:ascii="Arial" w:hAnsi="Arial" w:cs="Arial"/>
        </w:rPr>
        <w:t xml:space="preserve"> can provide guidance. In these circumstances, the appointment should be offered subject to the work visa being granted.</w:t>
      </w:r>
    </w:p>
    <w:bookmarkEnd w:id="20"/>
    <w:bookmarkEnd w:id="21"/>
    <w:bookmarkEnd w:id="22"/>
    <w:bookmarkEnd w:id="23"/>
    <w:bookmarkEnd w:id="24"/>
    <w:bookmarkEnd w:id="25"/>
    <w:p w14:paraId="726F1E9E" w14:textId="77777777" w:rsidR="003C7068" w:rsidRDefault="002017B2" w:rsidP="002E7F8A">
      <w:pPr>
        <w:spacing w:after="100" w:afterAutospacing="1"/>
        <w:rPr>
          <w:rFonts w:ascii="Arial" w:hAnsi="Arial" w:cs="Arial"/>
        </w:rPr>
      </w:pPr>
      <w:r w:rsidRPr="00E7093B">
        <w:rPr>
          <w:rFonts w:ascii="Arial" w:hAnsi="Arial" w:cs="Arial"/>
        </w:rPr>
        <w:t>In most cases, references will have been sought at an earlier stage. Where this is not the case, refe</w:t>
      </w:r>
      <w:r w:rsidR="00585AE7">
        <w:rPr>
          <w:rFonts w:ascii="Arial" w:hAnsi="Arial" w:cs="Arial"/>
        </w:rPr>
        <w:t xml:space="preserve">rences should now be taken up. </w:t>
      </w:r>
      <w:r w:rsidRPr="00E7093B">
        <w:rPr>
          <w:rFonts w:ascii="Arial" w:hAnsi="Arial" w:cs="Arial"/>
        </w:rPr>
        <w:t>Other pre-employment checks will be carried out once the appointment has been approved.</w:t>
      </w:r>
    </w:p>
    <w:p w14:paraId="2BF67D6C" w14:textId="77777777" w:rsidR="00583929" w:rsidRPr="00D6702C" w:rsidRDefault="00583929" w:rsidP="002E7F8A">
      <w:pPr>
        <w:spacing w:after="100" w:afterAutospacing="1"/>
        <w:rPr>
          <w:rFonts w:ascii="Arial" w:hAnsi="Arial" w:cs="Arial"/>
          <w:b/>
          <w:color w:val="002060"/>
        </w:rPr>
      </w:pPr>
      <w:r w:rsidRPr="00D6702C">
        <w:rPr>
          <w:rFonts w:ascii="Arial" w:hAnsi="Arial" w:cs="Arial"/>
          <w:b/>
          <w:color w:val="002060"/>
        </w:rPr>
        <w:t>Consideration of personal circumstances when a job offer is made</w:t>
      </w:r>
    </w:p>
    <w:p w14:paraId="2A3672F9" w14:textId="77777777" w:rsidR="00583929" w:rsidRDefault="00D6702C" w:rsidP="002E7F8A">
      <w:pPr>
        <w:spacing w:after="100" w:afterAutospacing="1"/>
        <w:rPr>
          <w:rFonts w:ascii="Arial" w:hAnsi="Arial" w:cs="Arial"/>
        </w:rPr>
      </w:pPr>
      <w:r w:rsidRPr="00D6702C">
        <w:rPr>
          <w:rFonts w:ascii="Arial" w:hAnsi="Arial" w:cs="Arial"/>
        </w:rPr>
        <w:t>See section 2 above for advice</w:t>
      </w:r>
      <w:r w:rsidR="00A1688E">
        <w:rPr>
          <w:rFonts w:ascii="Arial" w:hAnsi="Arial" w:cs="Arial"/>
        </w:rPr>
        <w:t>.</w:t>
      </w:r>
    </w:p>
    <w:p w14:paraId="05E59307" w14:textId="77777777" w:rsidR="003677BC" w:rsidRPr="00583929" w:rsidRDefault="003677BC" w:rsidP="002E7F8A">
      <w:pPr>
        <w:spacing w:after="100" w:afterAutospacing="1"/>
        <w:rPr>
          <w:rFonts w:ascii="Arial" w:hAnsi="Arial" w:cs="Arial"/>
        </w:rPr>
      </w:pPr>
    </w:p>
    <w:p w14:paraId="53461B7B" w14:textId="77777777" w:rsidR="003C7068" w:rsidRPr="00E7093B" w:rsidRDefault="002E7F8A" w:rsidP="003C7068">
      <w:pPr>
        <w:pStyle w:val="Title"/>
        <w:spacing w:after="100" w:afterAutospacing="1"/>
        <w:rPr>
          <w:rFonts w:ascii="Arial" w:hAnsi="Arial" w:cs="Arial"/>
          <w:b/>
          <w:color w:val="44546A" w:themeColor="text2"/>
          <w:sz w:val="22"/>
          <w:szCs w:val="22"/>
        </w:rPr>
      </w:pPr>
      <w:r>
        <w:rPr>
          <w:rFonts w:ascii="Arial" w:hAnsi="Arial" w:cs="Arial"/>
          <w:b/>
          <w:color w:val="44546A" w:themeColor="text2"/>
          <w:sz w:val="22"/>
          <w:szCs w:val="22"/>
        </w:rPr>
        <w:t>9</w:t>
      </w:r>
      <w:r w:rsidR="003C7068" w:rsidRPr="00E7093B">
        <w:rPr>
          <w:rFonts w:ascii="Arial" w:hAnsi="Arial" w:cs="Arial"/>
          <w:b/>
          <w:color w:val="44546A" w:themeColor="text2"/>
          <w:sz w:val="22"/>
          <w:szCs w:val="22"/>
        </w:rPr>
        <w:tab/>
        <w:t>Selection commit</w:t>
      </w:r>
      <w:r w:rsidR="00585AE7">
        <w:rPr>
          <w:rFonts w:ascii="Arial" w:hAnsi="Arial" w:cs="Arial"/>
          <w:b/>
          <w:color w:val="44546A" w:themeColor="text2"/>
          <w:sz w:val="22"/>
          <w:szCs w:val="22"/>
        </w:rPr>
        <w:t>tee recommendations and reports</w:t>
      </w:r>
    </w:p>
    <w:p w14:paraId="43991068" w14:textId="77777777" w:rsidR="003C7068" w:rsidRPr="00E7093B" w:rsidRDefault="003C7068" w:rsidP="003C7068">
      <w:pPr>
        <w:spacing w:after="100" w:afterAutospacing="1"/>
        <w:rPr>
          <w:rFonts w:ascii="Arial" w:hAnsi="Arial" w:cs="Arial"/>
        </w:rPr>
      </w:pPr>
      <w:r w:rsidRPr="00E7093B">
        <w:rPr>
          <w:rFonts w:ascii="Arial" w:hAnsi="Arial" w:cs="Arial"/>
        </w:rPr>
        <w:t>Selectio</w:t>
      </w:r>
      <w:r w:rsidR="002017B2">
        <w:rPr>
          <w:rFonts w:ascii="Arial" w:hAnsi="Arial" w:cs="Arial"/>
        </w:rPr>
        <w:t xml:space="preserve">n committee reports should </w:t>
      </w:r>
      <w:r w:rsidRPr="00E7093B">
        <w:rPr>
          <w:rFonts w:ascii="Arial" w:hAnsi="Arial" w:cs="Arial"/>
        </w:rPr>
        <w:t xml:space="preserve">clearly justify the committee’s decision against the selection criteria, </w:t>
      </w:r>
      <w:r w:rsidR="00EF077B">
        <w:rPr>
          <w:rFonts w:ascii="Arial" w:hAnsi="Arial" w:cs="Arial"/>
        </w:rPr>
        <w:t xml:space="preserve">making reference to </w:t>
      </w:r>
      <w:r w:rsidRPr="00E7093B">
        <w:rPr>
          <w:rFonts w:ascii="Arial" w:hAnsi="Arial" w:cs="Arial"/>
        </w:rPr>
        <w:t xml:space="preserve">evidence gathered </w:t>
      </w:r>
      <w:r w:rsidR="000F26FA">
        <w:rPr>
          <w:rFonts w:ascii="Arial" w:hAnsi="Arial" w:cs="Arial"/>
        </w:rPr>
        <w:t xml:space="preserve">during </w:t>
      </w:r>
      <w:r w:rsidRPr="00E7093B">
        <w:rPr>
          <w:rFonts w:ascii="Arial" w:hAnsi="Arial" w:cs="Arial"/>
        </w:rPr>
        <w:t xml:space="preserve">all aspects of the selection including any teaching and presentation exercises. The report should also demonstrate how </w:t>
      </w:r>
      <w:r w:rsidRPr="00E7093B">
        <w:rPr>
          <w:rFonts w:ascii="Arial" w:hAnsi="Arial" w:cs="Arial"/>
        </w:rPr>
        <w:lastRenderedPageBreak/>
        <w:t>the whole of the recruitment exercise addressed equality and diversity. This may include</w:t>
      </w:r>
      <w:r w:rsidR="002017B2">
        <w:rPr>
          <w:rFonts w:ascii="Arial" w:hAnsi="Arial" w:cs="Arial"/>
        </w:rPr>
        <w:t>,</w:t>
      </w:r>
      <w:r w:rsidRPr="00E7093B">
        <w:rPr>
          <w:rFonts w:ascii="Arial" w:hAnsi="Arial" w:cs="Arial"/>
        </w:rPr>
        <w:t xml:space="preserve"> for example: what training was made available to the selection committee</w:t>
      </w:r>
      <w:r w:rsidR="002017B2">
        <w:rPr>
          <w:rFonts w:ascii="Arial" w:hAnsi="Arial" w:cs="Arial"/>
        </w:rPr>
        <w:t>;</w:t>
      </w:r>
      <w:r w:rsidR="000F26FA">
        <w:rPr>
          <w:rFonts w:ascii="Arial" w:hAnsi="Arial" w:cs="Arial"/>
        </w:rPr>
        <w:t xml:space="preserve"> </w:t>
      </w:r>
      <w:r w:rsidR="00EF077B">
        <w:rPr>
          <w:rFonts w:ascii="Arial" w:hAnsi="Arial" w:cs="Arial"/>
        </w:rPr>
        <w:t>equality and diversity</w:t>
      </w:r>
      <w:r w:rsidR="000F26FA">
        <w:rPr>
          <w:rFonts w:ascii="Arial" w:hAnsi="Arial" w:cs="Arial"/>
        </w:rPr>
        <w:t xml:space="preserve"> analysis</w:t>
      </w:r>
      <w:r w:rsidR="00EF077B">
        <w:rPr>
          <w:rFonts w:ascii="Arial" w:hAnsi="Arial" w:cs="Arial"/>
        </w:rPr>
        <w:t xml:space="preserve">; whether the post was </w:t>
      </w:r>
      <w:r w:rsidR="000F26FA">
        <w:rPr>
          <w:rFonts w:ascii="Arial" w:hAnsi="Arial" w:cs="Arial"/>
        </w:rPr>
        <w:t xml:space="preserve">advertised as </w:t>
      </w:r>
      <w:r w:rsidR="00EF077B">
        <w:rPr>
          <w:rFonts w:ascii="Arial" w:hAnsi="Arial" w:cs="Arial"/>
        </w:rPr>
        <w:t xml:space="preserve">part-time or as a job share; </w:t>
      </w:r>
      <w:r w:rsidRPr="00E7093B">
        <w:rPr>
          <w:rFonts w:ascii="Arial" w:hAnsi="Arial" w:cs="Arial"/>
        </w:rPr>
        <w:t>how the search process was con</w:t>
      </w:r>
      <w:r w:rsidR="00EF077B">
        <w:rPr>
          <w:rFonts w:ascii="Arial" w:hAnsi="Arial" w:cs="Arial"/>
        </w:rPr>
        <w:t>ducted</w:t>
      </w:r>
      <w:r w:rsidR="002017B2">
        <w:rPr>
          <w:rFonts w:ascii="Arial" w:hAnsi="Arial" w:cs="Arial"/>
        </w:rPr>
        <w:t>;</w:t>
      </w:r>
      <w:r w:rsidRPr="00E7093B">
        <w:rPr>
          <w:rFonts w:ascii="Arial" w:hAnsi="Arial" w:cs="Arial"/>
        </w:rPr>
        <w:t xml:space="preserve"> how candidates’ career breaks or atypical careers were taken into account and </w:t>
      </w:r>
      <w:r w:rsidR="000F26FA">
        <w:rPr>
          <w:rFonts w:ascii="Arial" w:hAnsi="Arial" w:cs="Arial"/>
        </w:rPr>
        <w:t>commentary on application rates and shortlisting by gender</w:t>
      </w:r>
      <w:r w:rsidR="002342F5">
        <w:rPr>
          <w:rFonts w:ascii="Arial" w:hAnsi="Arial" w:cs="Arial"/>
        </w:rPr>
        <w:t xml:space="preserve">. </w:t>
      </w:r>
    </w:p>
    <w:p w14:paraId="62172DA3" w14:textId="77777777" w:rsidR="003C7068" w:rsidRPr="00E7093B" w:rsidRDefault="003C7068" w:rsidP="003C7068">
      <w:pPr>
        <w:rPr>
          <w:rFonts w:ascii="Arial" w:hAnsi="Arial" w:cs="Arial"/>
        </w:rPr>
      </w:pPr>
      <w:r w:rsidRPr="00E7093B">
        <w:rPr>
          <w:rFonts w:ascii="Arial" w:hAnsi="Arial" w:cs="Arial"/>
        </w:rPr>
        <w:t xml:space="preserve">Reports should also recommend any particular requirements that the committee decide need to be included for decision by the division and college such as the length of the IPO (if not a standard length in the division), request </w:t>
      </w:r>
      <w:r w:rsidR="00562FF9">
        <w:rPr>
          <w:rFonts w:ascii="Arial" w:hAnsi="Arial" w:cs="Arial"/>
        </w:rPr>
        <w:t xml:space="preserve">for </w:t>
      </w:r>
      <w:r w:rsidRPr="00E7093B">
        <w:rPr>
          <w:rFonts w:ascii="Arial" w:hAnsi="Arial" w:cs="Arial"/>
        </w:rPr>
        <w:t>full professor</w:t>
      </w:r>
      <w:r w:rsidR="00562FF9">
        <w:rPr>
          <w:rFonts w:ascii="Arial" w:hAnsi="Arial" w:cs="Arial"/>
        </w:rPr>
        <w:t>ial title on appointment,</w:t>
      </w:r>
      <w:r w:rsidRPr="00E7093B">
        <w:rPr>
          <w:rFonts w:ascii="Arial" w:hAnsi="Arial" w:cs="Arial"/>
        </w:rPr>
        <w:t xml:space="preserve"> or any particular conditions that need to be included in an offer letter. </w:t>
      </w:r>
    </w:p>
    <w:p w14:paraId="2E3EA779" w14:textId="77777777" w:rsidR="003C7068" w:rsidRPr="00E7093B" w:rsidRDefault="003C7068" w:rsidP="00523C6C">
      <w:pPr>
        <w:tabs>
          <w:tab w:val="left" w:pos="540"/>
        </w:tabs>
        <w:spacing w:after="100" w:afterAutospacing="1"/>
        <w:rPr>
          <w:rFonts w:ascii="Arial" w:hAnsi="Arial" w:cs="Arial"/>
        </w:rPr>
      </w:pPr>
      <w:r w:rsidRPr="00E7093B">
        <w:rPr>
          <w:rFonts w:ascii="Arial" w:hAnsi="Arial" w:cs="Arial"/>
        </w:rPr>
        <w:t xml:space="preserve">Full guidance on the requirements in relation to reports to divisional boards and governing bodies (sometimes called ‘Selection Committee Reports’) is given in paragraph 21 of </w:t>
      </w:r>
      <w:r w:rsidRPr="00E7093B">
        <w:rPr>
          <w:rStyle w:val="WebHidden"/>
          <w:rFonts w:ascii="Arial" w:hAnsi="Arial" w:cs="Arial"/>
        </w:rPr>
        <w:t xml:space="preserve">the </w:t>
      </w:r>
      <w:hyperlink r:id="rId47" w:history="1">
        <w:r w:rsidR="00585AE7" w:rsidRPr="003216CC">
          <w:rPr>
            <w:rStyle w:val="Hyperlink"/>
            <w:rFonts w:ascii="Arial" w:hAnsi="Arial" w:cs="Arial"/>
          </w:rPr>
          <w:t>Joint Appointments P</w:t>
        </w:r>
        <w:r w:rsidRPr="003216CC">
          <w:rPr>
            <w:rStyle w:val="Hyperlink"/>
            <w:rFonts w:ascii="Arial" w:hAnsi="Arial" w:cs="Arial"/>
          </w:rPr>
          <w:t>rocedure</w:t>
        </w:r>
      </w:hyperlink>
      <w:r w:rsidR="00D13A7C" w:rsidRPr="003216CC">
        <w:rPr>
          <w:rStyle w:val="Hyperlink"/>
          <w:rFonts w:ascii="Arial" w:hAnsi="Arial" w:cs="Arial"/>
        </w:rPr>
        <w:t>s</w:t>
      </w:r>
      <w:r w:rsidRPr="00E7093B">
        <w:rPr>
          <w:rFonts w:ascii="Arial" w:hAnsi="Arial" w:cs="Arial"/>
        </w:rPr>
        <w:t xml:space="preserve">. Requirements differ between divisions and specific advice can be given by the relevant divisional office. </w:t>
      </w:r>
    </w:p>
    <w:bookmarkEnd w:id="10"/>
    <w:bookmarkEnd w:id="11"/>
    <w:bookmarkEnd w:id="12"/>
    <w:bookmarkEnd w:id="13"/>
    <w:bookmarkEnd w:id="14"/>
    <w:bookmarkEnd w:id="15"/>
    <w:bookmarkEnd w:id="16"/>
    <w:bookmarkEnd w:id="17"/>
    <w:p w14:paraId="34AB9DF5" w14:textId="77777777" w:rsidR="003C7068" w:rsidRPr="00585AE7" w:rsidRDefault="002E7F8A" w:rsidP="00585AE7">
      <w:pPr>
        <w:pStyle w:val="Title"/>
        <w:spacing w:after="100" w:afterAutospacing="1"/>
        <w:rPr>
          <w:rFonts w:ascii="Arial" w:hAnsi="Arial" w:cs="Arial"/>
          <w:b/>
          <w:color w:val="44546A" w:themeColor="text2"/>
          <w:sz w:val="22"/>
          <w:szCs w:val="22"/>
        </w:rPr>
      </w:pPr>
      <w:r w:rsidRPr="00585AE7">
        <w:rPr>
          <w:rFonts w:ascii="Arial" w:hAnsi="Arial" w:cs="Arial"/>
          <w:b/>
          <w:color w:val="44546A" w:themeColor="text2"/>
          <w:sz w:val="22"/>
          <w:szCs w:val="22"/>
        </w:rPr>
        <w:t>10</w:t>
      </w:r>
      <w:r w:rsidR="00523C6C" w:rsidRPr="00585AE7">
        <w:rPr>
          <w:rFonts w:ascii="Arial" w:hAnsi="Arial" w:cs="Arial"/>
          <w:b/>
          <w:color w:val="44546A" w:themeColor="text2"/>
          <w:sz w:val="22"/>
          <w:szCs w:val="22"/>
        </w:rPr>
        <w:tab/>
      </w:r>
      <w:r w:rsidR="003C7068" w:rsidRPr="00585AE7">
        <w:rPr>
          <w:rFonts w:ascii="Arial" w:hAnsi="Arial" w:cs="Arial"/>
          <w:b/>
          <w:color w:val="44546A" w:themeColor="text2"/>
          <w:sz w:val="22"/>
          <w:szCs w:val="22"/>
        </w:rPr>
        <w:t>Reque</w:t>
      </w:r>
      <w:r w:rsidR="00523C6C" w:rsidRPr="00585AE7">
        <w:rPr>
          <w:rFonts w:ascii="Arial" w:hAnsi="Arial" w:cs="Arial"/>
          <w:b/>
          <w:color w:val="44546A" w:themeColor="text2"/>
          <w:sz w:val="22"/>
          <w:szCs w:val="22"/>
        </w:rPr>
        <w:t>sts for feedback and potential tribunal claims</w:t>
      </w:r>
    </w:p>
    <w:p w14:paraId="36D7810B" w14:textId="77777777" w:rsidR="003C7068" w:rsidRPr="00E7093B" w:rsidRDefault="003C7068" w:rsidP="003C7068">
      <w:pPr>
        <w:spacing w:after="100" w:afterAutospacing="1"/>
        <w:rPr>
          <w:rFonts w:ascii="Arial" w:hAnsi="Arial" w:cs="Arial"/>
          <w:b/>
        </w:rPr>
      </w:pPr>
      <w:r w:rsidRPr="00E7093B">
        <w:rPr>
          <w:rFonts w:ascii="Arial" w:hAnsi="Arial" w:cs="Arial"/>
        </w:rPr>
        <w:t xml:space="preserve">The Chair of the selection committee </w:t>
      </w:r>
      <w:r w:rsidR="0041733A">
        <w:rPr>
          <w:rFonts w:ascii="Arial" w:hAnsi="Arial" w:cs="Arial"/>
        </w:rPr>
        <w:t xml:space="preserve">(whether from the University or College) </w:t>
      </w:r>
      <w:r w:rsidRPr="00E7093B">
        <w:rPr>
          <w:rFonts w:ascii="Arial" w:hAnsi="Arial" w:cs="Arial"/>
        </w:rPr>
        <w:t>should seek advice from the relevant</w:t>
      </w:r>
      <w:r w:rsidR="00C871A0">
        <w:rPr>
          <w:rFonts w:ascii="Arial" w:hAnsi="Arial" w:cs="Arial"/>
        </w:rPr>
        <w:t xml:space="preserve"> divisional office or HR Business Partner</w:t>
      </w:r>
      <w:r w:rsidRPr="00E7093B">
        <w:rPr>
          <w:rFonts w:ascii="Arial" w:hAnsi="Arial" w:cs="Arial"/>
        </w:rPr>
        <w:t xml:space="preserve"> before responding to requests for feedback from unsuccessful candidates. Written feedback to all candidates who request it should be given by the same member of the selection committee, usually the Chair, and should be objective, factual and relate only to the selection criteria. Providing the information in writing ensures that there is a record of the feedback given. Whilst most candidates who ask for feedback do so </w:t>
      </w:r>
      <w:r w:rsidR="00523C6C">
        <w:rPr>
          <w:rFonts w:ascii="Arial" w:hAnsi="Arial" w:cs="Arial"/>
        </w:rPr>
        <w:t xml:space="preserve">to inform </w:t>
      </w:r>
      <w:r w:rsidRPr="00E7093B">
        <w:rPr>
          <w:rFonts w:ascii="Arial" w:hAnsi="Arial" w:cs="Arial"/>
        </w:rPr>
        <w:t xml:space="preserve">their own future development, selection committees should be aware that candidates who are considering bringing a tribunal case almost always ask for feedback as a first step. </w:t>
      </w:r>
      <w:r w:rsidR="00523C6C">
        <w:rPr>
          <w:rFonts w:ascii="Arial" w:hAnsi="Arial" w:cs="Arial"/>
        </w:rPr>
        <w:t xml:space="preserve">The second step is usually a subject access request under data protection legislation. </w:t>
      </w:r>
    </w:p>
    <w:p w14:paraId="047E4FF4" w14:textId="77777777" w:rsidR="003C7068" w:rsidRPr="00E7093B" w:rsidRDefault="003C7068" w:rsidP="003C7068">
      <w:pPr>
        <w:spacing w:after="100" w:afterAutospacing="1"/>
        <w:rPr>
          <w:rFonts w:ascii="Arial" w:hAnsi="Arial" w:cs="Arial"/>
        </w:rPr>
      </w:pPr>
      <w:r w:rsidRPr="00E7093B">
        <w:rPr>
          <w:rFonts w:ascii="Arial" w:hAnsi="Arial" w:cs="Arial"/>
        </w:rPr>
        <w:t xml:space="preserve">Defending complaints before an employment tribunal </w:t>
      </w:r>
      <w:r w:rsidR="00EF077B">
        <w:rPr>
          <w:rFonts w:ascii="Arial" w:hAnsi="Arial" w:cs="Arial"/>
        </w:rPr>
        <w:t>is</w:t>
      </w:r>
      <w:r w:rsidR="00562FF9">
        <w:rPr>
          <w:rFonts w:ascii="Arial" w:hAnsi="Arial" w:cs="Arial"/>
        </w:rPr>
        <w:t xml:space="preserve"> expensive, stressful and time-</w:t>
      </w:r>
      <w:r w:rsidR="00523C6C">
        <w:rPr>
          <w:rFonts w:ascii="Arial" w:hAnsi="Arial" w:cs="Arial"/>
        </w:rPr>
        <w:t xml:space="preserve">consuming. </w:t>
      </w:r>
      <w:r w:rsidRPr="00E7093B">
        <w:rPr>
          <w:rFonts w:ascii="Arial" w:hAnsi="Arial" w:cs="Arial"/>
        </w:rPr>
        <w:t xml:space="preserve">There is no upper limit on the amount of compensation that an employment tribunal can award in cases of discrimination. </w:t>
      </w:r>
    </w:p>
    <w:p w14:paraId="7CCDE5A8" w14:textId="77777777" w:rsidR="003C7068" w:rsidRPr="00E7093B" w:rsidRDefault="003C7068" w:rsidP="003C7068">
      <w:pPr>
        <w:spacing w:after="100" w:afterAutospacing="1"/>
        <w:rPr>
          <w:rFonts w:ascii="Arial" w:hAnsi="Arial" w:cs="Arial"/>
        </w:rPr>
      </w:pPr>
      <w:r w:rsidRPr="00E7093B">
        <w:rPr>
          <w:rFonts w:ascii="Arial" w:hAnsi="Arial" w:cs="Arial"/>
        </w:rPr>
        <w:t>Should the University be required to defend a claim made to an employment tribunal, it will be the Chair and the members of the selection committee who, with the support of Personnel Services, will be most involved in providing evidence of the selection process and the resulting decisions. All those involved in recruitment and selection should be aware of the relevant guidance on assessment against selection criteria and making and retaining notes. A tribunal can require an employer to produce any documents in its possession by means of a ‘disclo</w:t>
      </w:r>
      <w:r w:rsidR="00EF077B">
        <w:rPr>
          <w:rFonts w:ascii="Arial" w:hAnsi="Arial" w:cs="Arial"/>
        </w:rPr>
        <w:t>sure’ order; this can include e-</w:t>
      </w:r>
      <w:r w:rsidRPr="00E7093B">
        <w:rPr>
          <w:rFonts w:ascii="Arial" w:hAnsi="Arial" w:cs="Arial"/>
        </w:rPr>
        <w:t xml:space="preserve">mails, hand written notes and documents. It is therefore particularly important that any such documents do not contain material that could potentially be used to bear out a claim of unfair discrimination. </w:t>
      </w:r>
    </w:p>
    <w:p w14:paraId="01F049B5" w14:textId="77777777" w:rsidR="0055433F" w:rsidRPr="00E7093B" w:rsidRDefault="003C7068" w:rsidP="002E7F8A">
      <w:pPr>
        <w:spacing w:after="100" w:afterAutospacing="1"/>
        <w:rPr>
          <w:rFonts w:ascii="Arial" w:hAnsi="Arial" w:cs="Arial"/>
        </w:rPr>
      </w:pPr>
      <w:r w:rsidRPr="00E7093B">
        <w:rPr>
          <w:rFonts w:ascii="Arial" w:hAnsi="Arial" w:cs="Arial"/>
        </w:rPr>
        <w:t xml:space="preserve">Following the guidance in this document should ensure that evidence of a fair recruitment process can clearly be demonstrated. </w:t>
      </w:r>
    </w:p>
    <w:sectPr w:rsidR="0055433F" w:rsidRPr="00E7093B" w:rsidSect="00AD35C2">
      <w:footerReference w:type="default" r:id="rId48"/>
      <w:headerReference w:type="first" r:id="rId49"/>
      <w:footerReference w:type="first" r:id="rId50"/>
      <w:pgSz w:w="11906" w:h="16838"/>
      <w:pgMar w:top="1440" w:right="1440"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8053F" w14:textId="77777777" w:rsidR="0055765D" w:rsidRDefault="0055765D">
      <w:pPr>
        <w:spacing w:after="0" w:line="240" w:lineRule="auto"/>
      </w:pPr>
      <w:r>
        <w:separator/>
      </w:r>
    </w:p>
  </w:endnote>
  <w:endnote w:type="continuationSeparator" w:id="0">
    <w:p w14:paraId="3FEFB30D" w14:textId="77777777" w:rsidR="0055765D" w:rsidRDefault="0055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0AEA" w14:textId="77777777" w:rsidR="003677BC" w:rsidRDefault="003677BC">
    <w:pPr>
      <w:pStyle w:val="Footer"/>
    </w:pPr>
  </w:p>
  <w:p w14:paraId="61D6972F" w14:textId="3F63B6D1" w:rsidR="003677BC" w:rsidRDefault="003A1954">
    <w:pPr>
      <w:pStyle w:val="Footer"/>
    </w:pPr>
    <w:r>
      <w:t>September 2020</w:t>
    </w:r>
    <w:r w:rsidR="003677BC">
      <w:t xml:space="preserve"> </w:t>
    </w:r>
    <w:r w:rsidR="003677BC">
      <w:tab/>
    </w:r>
    <w:r w:rsidR="003677BC">
      <w:tab/>
    </w:r>
    <w:sdt>
      <w:sdtPr>
        <w:id w:val="-664926613"/>
        <w:docPartObj>
          <w:docPartGallery w:val="Page Numbers (Bottom of Page)"/>
          <w:docPartUnique/>
        </w:docPartObj>
      </w:sdtPr>
      <w:sdtEndPr>
        <w:rPr>
          <w:noProof/>
        </w:rPr>
      </w:sdtEndPr>
      <w:sdtContent>
        <w:r w:rsidR="003677BC">
          <w:fldChar w:fldCharType="begin"/>
        </w:r>
        <w:r w:rsidR="003677BC">
          <w:instrText xml:space="preserve"> PAGE   \* MERGEFORMAT </w:instrText>
        </w:r>
        <w:r w:rsidR="003677BC">
          <w:fldChar w:fldCharType="separate"/>
        </w:r>
        <w:r w:rsidR="00541DC6">
          <w:rPr>
            <w:noProof/>
          </w:rPr>
          <w:t>14</w:t>
        </w:r>
        <w:r w:rsidR="003677BC">
          <w:rPr>
            <w:noProof/>
          </w:rPr>
          <w:fldChar w:fldCharType="end"/>
        </w:r>
      </w:sdtContent>
    </w:sdt>
  </w:p>
  <w:p w14:paraId="0072E0A9" w14:textId="77777777" w:rsidR="00BF0E51" w:rsidRDefault="00BF0E51" w:rsidP="00367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632738"/>
      <w:docPartObj>
        <w:docPartGallery w:val="Page Numbers (Bottom of Page)"/>
        <w:docPartUnique/>
      </w:docPartObj>
    </w:sdtPr>
    <w:sdtEndPr>
      <w:rPr>
        <w:noProof/>
      </w:rPr>
    </w:sdtEndPr>
    <w:sdtContent>
      <w:p w14:paraId="5DC19333" w14:textId="77777777" w:rsidR="004B4875" w:rsidRDefault="004B4875">
        <w:pPr>
          <w:pStyle w:val="Footer"/>
          <w:jc w:val="center"/>
        </w:pPr>
      </w:p>
      <w:p w14:paraId="6638F806" w14:textId="4CF54DFD" w:rsidR="00DF3A70" w:rsidRDefault="00D16D91" w:rsidP="004B4875">
        <w:pPr>
          <w:pStyle w:val="Footer"/>
          <w:jc w:val="center"/>
        </w:pPr>
        <w:r>
          <w:t xml:space="preserve">Page </w:t>
        </w:r>
        <w:r w:rsidR="00622CF6">
          <w:fldChar w:fldCharType="begin"/>
        </w:r>
        <w:r w:rsidR="00622CF6">
          <w:instrText xml:space="preserve"> PAGE   \* MERGEFORMAT </w:instrText>
        </w:r>
        <w:r w:rsidR="00622CF6">
          <w:fldChar w:fldCharType="separate"/>
        </w:r>
        <w:r w:rsidR="00541DC6">
          <w:rPr>
            <w:noProof/>
          </w:rPr>
          <w:t>1</w:t>
        </w:r>
        <w:r w:rsidR="00622CF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D1726" w14:textId="77777777" w:rsidR="0055765D" w:rsidRDefault="0055765D">
      <w:pPr>
        <w:spacing w:after="0" w:line="240" w:lineRule="auto"/>
      </w:pPr>
      <w:r>
        <w:separator/>
      </w:r>
    </w:p>
  </w:footnote>
  <w:footnote w:type="continuationSeparator" w:id="0">
    <w:p w14:paraId="570EEF23" w14:textId="77777777" w:rsidR="0055765D" w:rsidRDefault="00557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BFD2" w14:textId="77777777" w:rsidR="00DF3A70" w:rsidRPr="004B4875" w:rsidRDefault="004B4875" w:rsidP="004B4875">
    <w:pPr>
      <w:pStyle w:val="Title"/>
      <w:spacing w:after="100" w:afterAutospacing="1"/>
      <w:rPr>
        <w:rFonts w:ascii="Arial" w:hAnsi="Arial" w:cs="Arial"/>
        <w:b/>
        <w:sz w:val="22"/>
        <w:szCs w:val="22"/>
      </w:rPr>
    </w:pPr>
    <w:r w:rsidRPr="004B4875">
      <w:rPr>
        <w:rFonts w:ascii="Arial" w:hAnsi="Arial" w:cs="Arial"/>
        <w:b/>
        <w:sz w:val="28"/>
        <w:szCs w:val="28"/>
      </w:rPr>
      <w:t>ASSOCIATE PROFESSOR RECRUITMENT GUIDE</w:t>
    </w:r>
    <w:r w:rsidRPr="00E7093B">
      <w:rPr>
        <w:rFonts w:ascii="Arial" w:hAnsi="Arial" w:cs="Arial"/>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44DF"/>
    <w:multiLevelType w:val="hybridMultilevel"/>
    <w:tmpl w:val="6DCCBE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A7B67"/>
    <w:multiLevelType w:val="hybridMultilevel"/>
    <w:tmpl w:val="41A49C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B30499"/>
    <w:multiLevelType w:val="hybridMultilevel"/>
    <w:tmpl w:val="E60A9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8403CA"/>
    <w:multiLevelType w:val="multilevel"/>
    <w:tmpl w:val="F2A2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D6ED3"/>
    <w:multiLevelType w:val="hybridMultilevel"/>
    <w:tmpl w:val="3832553E"/>
    <w:lvl w:ilvl="0" w:tplc="817CD4E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BE638A"/>
    <w:multiLevelType w:val="hybridMultilevel"/>
    <w:tmpl w:val="FEC6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3C7D49B0"/>
    <w:multiLevelType w:val="hybridMultilevel"/>
    <w:tmpl w:val="FCDE61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3678B"/>
    <w:multiLevelType w:val="hybridMultilevel"/>
    <w:tmpl w:val="81E6EED2"/>
    <w:lvl w:ilvl="0" w:tplc="4428FE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6551D8"/>
    <w:multiLevelType w:val="hybridMultilevel"/>
    <w:tmpl w:val="9A0C5B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01404"/>
    <w:multiLevelType w:val="hybridMultilevel"/>
    <w:tmpl w:val="0D5CD30E"/>
    <w:lvl w:ilvl="0" w:tplc="5E0423F0">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C1B40"/>
    <w:multiLevelType w:val="hybridMultilevel"/>
    <w:tmpl w:val="B0089506"/>
    <w:lvl w:ilvl="0" w:tplc="9DB471C2">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71303"/>
    <w:multiLevelType w:val="multilevel"/>
    <w:tmpl w:val="FFE6D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5341C"/>
    <w:multiLevelType w:val="hybridMultilevel"/>
    <w:tmpl w:val="E0BC500A"/>
    <w:lvl w:ilvl="0" w:tplc="4162B5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4042EA"/>
    <w:multiLevelType w:val="hybridMultilevel"/>
    <w:tmpl w:val="3942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4" w15:restartNumberingAfterBreak="0">
    <w:nsid w:val="6D093899"/>
    <w:multiLevelType w:val="hybridMultilevel"/>
    <w:tmpl w:val="0CD0EA30"/>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5" w15:restartNumberingAfterBreak="0">
    <w:nsid w:val="6DBE5ABD"/>
    <w:multiLevelType w:val="hybridMultilevel"/>
    <w:tmpl w:val="87C8A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EAC167A"/>
    <w:multiLevelType w:val="hybridMultilevel"/>
    <w:tmpl w:val="F12E064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7AB11E9E"/>
    <w:multiLevelType w:val="hybridMultilevel"/>
    <w:tmpl w:val="A3F0DCA2"/>
    <w:lvl w:ilvl="0" w:tplc="B04600F2">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9"/>
  </w:num>
  <w:num w:numId="6">
    <w:abstractNumId w:val="7"/>
  </w:num>
  <w:num w:numId="7">
    <w:abstractNumId w:val="0"/>
  </w:num>
  <w:num w:numId="8">
    <w:abstractNumId w:val="12"/>
  </w:num>
  <w:num w:numId="9">
    <w:abstractNumId w:val="14"/>
  </w:num>
  <w:num w:numId="10">
    <w:abstractNumId w:val="16"/>
  </w:num>
  <w:num w:numId="11">
    <w:abstractNumId w:val="8"/>
  </w:num>
  <w:num w:numId="12">
    <w:abstractNumId w:val="4"/>
  </w:num>
  <w:num w:numId="13">
    <w:abstractNumId w:val="10"/>
  </w:num>
  <w:num w:numId="14">
    <w:abstractNumId w:val="6"/>
  </w:num>
  <w:num w:numId="15">
    <w:abstractNumId w:val="17"/>
  </w:num>
  <w:num w:numId="16">
    <w:abstractNumId w:val="1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36"/>
    <w:rsid w:val="00006FB5"/>
    <w:rsid w:val="00056199"/>
    <w:rsid w:val="00063C54"/>
    <w:rsid w:val="0007499C"/>
    <w:rsid w:val="00075764"/>
    <w:rsid w:val="000A330D"/>
    <w:rsid w:val="000D253D"/>
    <w:rsid w:val="000F26FA"/>
    <w:rsid w:val="00110967"/>
    <w:rsid w:val="00116328"/>
    <w:rsid w:val="00121310"/>
    <w:rsid w:val="0013675C"/>
    <w:rsid w:val="00143E0C"/>
    <w:rsid w:val="00156936"/>
    <w:rsid w:val="00181E11"/>
    <w:rsid w:val="001B4E18"/>
    <w:rsid w:val="001C4B98"/>
    <w:rsid w:val="001C4E92"/>
    <w:rsid w:val="001C55A9"/>
    <w:rsid w:val="001E2A4A"/>
    <w:rsid w:val="002017B2"/>
    <w:rsid w:val="002135EC"/>
    <w:rsid w:val="00216A87"/>
    <w:rsid w:val="002202B9"/>
    <w:rsid w:val="00230922"/>
    <w:rsid w:val="002342F5"/>
    <w:rsid w:val="0023632A"/>
    <w:rsid w:val="00267814"/>
    <w:rsid w:val="002A02D3"/>
    <w:rsid w:val="002A1740"/>
    <w:rsid w:val="002D0F2F"/>
    <w:rsid w:val="002D22C4"/>
    <w:rsid w:val="002D3849"/>
    <w:rsid w:val="002E45EB"/>
    <w:rsid w:val="002E5D8F"/>
    <w:rsid w:val="002E7F8A"/>
    <w:rsid w:val="003148B8"/>
    <w:rsid w:val="00320682"/>
    <w:rsid w:val="003216CC"/>
    <w:rsid w:val="00343740"/>
    <w:rsid w:val="00357616"/>
    <w:rsid w:val="003677BC"/>
    <w:rsid w:val="003941BC"/>
    <w:rsid w:val="00395B23"/>
    <w:rsid w:val="003A1954"/>
    <w:rsid w:val="003A2D2B"/>
    <w:rsid w:val="003A40FE"/>
    <w:rsid w:val="003C7068"/>
    <w:rsid w:val="003D1398"/>
    <w:rsid w:val="003D3EB1"/>
    <w:rsid w:val="0040773C"/>
    <w:rsid w:val="0041733A"/>
    <w:rsid w:val="004261EB"/>
    <w:rsid w:val="00431142"/>
    <w:rsid w:val="00445DAA"/>
    <w:rsid w:val="00447A62"/>
    <w:rsid w:val="00450C90"/>
    <w:rsid w:val="004761B0"/>
    <w:rsid w:val="004A556F"/>
    <w:rsid w:val="004A78E4"/>
    <w:rsid w:val="004B21A2"/>
    <w:rsid w:val="004B398E"/>
    <w:rsid w:val="004B4875"/>
    <w:rsid w:val="004D50CC"/>
    <w:rsid w:val="004E3849"/>
    <w:rsid w:val="004F67C8"/>
    <w:rsid w:val="0050766B"/>
    <w:rsid w:val="005152D1"/>
    <w:rsid w:val="00523C6C"/>
    <w:rsid w:val="00537CC5"/>
    <w:rsid w:val="00540C8E"/>
    <w:rsid w:val="00541DC6"/>
    <w:rsid w:val="0054321E"/>
    <w:rsid w:val="0054748F"/>
    <w:rsid w:val="0055765D"/>
    <w:rsid w:val="00562FF9"/>
    <w:rsid w:val="00564A37"/>
    <w:rsid w:val="00581A54"/>
    <w:rsid w:val="00583929"/>
    <w:rsid w:val="00585AE7"/>
    <w:rsid w:val="005E44FA"/>
    <w:rsid w:val="005F19C3"/>
    <w:rsid w:val="00612E7F"/>
    <w:rsid w:val="00622CF6"/>
    <w:rsid w:val="00635BE5"/>
    <w:rsid w:val="00645AD5"/>
    <w:rsid w:val="00653B1F"/>
    <w:rsid w:val="00664489"/>
    <w:rsid w:val="00684072"/>
    <w:rsid w:val="006B5ACF"/>
    <w:rsid w:val="006D20CC"/>
    <w:rsid w:val="006F0DE5"/>
    <w:rsid w:val="006F1386"/>
    <w:rsid w:val="006F422F"/>
    <w:rsid w:val="00710884"/>
    <w:rsid w:val="0072051E"/>
    <w:rsid w:val="00733327"/>
    <w:rsid w:val="00733B52"/>
    <w:rsid w:val="007356A4"/>
    <w:rsid w:val="00753D29"/>
    <w:rsid w:val="00774EB7"/>
    <w:rsid w:val="0078099C"/>
    <w:rsid w:val="00793F7D"/>
    <w:rsid w:val="00794C7A"/>
    <w:rsid w:val="00825F90"/>
    <w:rsid w:val="00835039"/>
    <w:rsid w:val="00842B72"/>
    <w:rsid w:val="00866F5C"/>
    <w:rsid w:val="00883E59"/>
    <w:rsid w:val="008845BF"/>
    <w:rsid w:val="00892875"/>
    <w:rsid w:val="00893B27"/>
    <w:rsid w:val="008A143B"/>
    <w:rsid w:val="008B4601"/>
    <w:rsid w:val="00901285"/>
    <w:rsid w:val="00920C46"/>
    <w:rsid w:val="00926C49"/>
    <w:rsid w:val="009420ED"/>
    <w:rsid w:val="0096161C"/>
    <w:rsid w:val="0099208D"/>
    <w:rsid w:val="009E5F35"/>
    <w:rsid w:val="009F57FA"/>
    <w:rsid w:val="00A1688E"/>
    <w:rsid w:val="00A175CF"/>
    <w:rsid w:val="00A344D1"/>
    <w:rsid w:val="00A42541"/>
    <w:rsid w:val="00A600F7"/>
    <w:rsid w:val="00A62502"/>
    <w:rsid w:val="00A64E34"/>
    <w:rsid w:val="00A847F7"/>
    <w:rsid w:val="00A8554A"/>
    <w:rsid w:val="00A92011"/>
    <w:rsid w:val="00A9201E"/>
    <w:rsid w:val="00AC063D"/>
    <w:rsid w:val="00AC4432"/>
    <w:rsid w:val="00AC6B56"/>
    <w:rsid w:val="00AD35C2"/>
    <w:rsid w:val="00AD54FB"/>
    <w:rsid w:val="00AE267E"/>
    <w:rsid w:val="00AE32FD"/>
    <w:rsid w:val="00AF7CE1"/>
    <w:rsid w:val="00B11D78"/>
    <w:rsid w:val="00B309AD"/>
    <w:rsid w:val="00B51B95"/>
    <w:rsid w:val="00B624A0"/>
    <w:rsid w:val="00B9238D"/>
    <w:rsid w:val="00BB096F"/>
    <w:rsid w:val="00BC19C1"/>
    <w:rsid w:val="00BE23F5"/>
    <w:rsid w:val="00BE556E"/>
    <w:rsid w:val="00BF0E51"/>
    <w:rsid w:val="00BF7CAF"/>
    <w:rsid w:val="00C1534F"/>
    <w:rsid w:val="00C31AED"/>
    <w:rsid w:val="00C57CEA"/>
    <w:rsid w:val="00C808D9"/>
    <w:rsid w:val="00C871A0"/>
    <w:rsid w:val="00CF28EC"/>
    <w:rsid w:val="00CF4D0E"/>
    <w:rsid w:val="00D13A7C"/>
    <w:rsid w:val="00D16D91"/>
    <w:rsid w:val="00D369DC"/>
    <w:rsid w:val="00D50C50"/>
    <w:rsid w:val="00D64789"/>
    <w:rsid w:val="00D6702C"/>
    <w:rsid w:val="00D76BA2"/>
    <w:rsid w:val="00D922E6"/>
    <w:rsid w:val="00DA2290"/>
    <w:rsid w:val="00DB11CC"/>
    <w:rsid w:val="00DC3407"/>
    <w:rsid w:val="00DC4904"/>
    <w:rsid w:val="00E00872"/>
    <w:rsid w:val="00E04225"/>
    <w:rsid w:val="00E113FD"/>
    <w:rsid w:val="00E13C7C"/>
    <w:rsid w:val="00E31170"/>
    <w:rsid w:val="00E37E53"/>
    <w:rsid w:val="00E407D9"/>
    <w:rsid w:val="00E50233"/>
    <w:rsid w:val="00E7093B"/>
    <w:rsid w:val="00EC3234"/>
    <w:rsid w:val="00ED3ED3"/>
    <w:rsid w:val="00ED4644"/>
    <w:rsid w:val="00EE5D36"/>
    <w:rsid w:val="00EE7059"/>
    <w:rsid w:val="00EF077B"/>
    <w:rsid w:val="00F004FA"/>
    <w:rsid w:val="00F03054"/>
    <w:rsid w:val="00F23519"/>
    <w:rsid w:val="00F33842"/>
    <w:rsid w:val="00F368E0"/>
    <w:rsid w:val="00F4288F"/>
    <w:rsid w:val="00F53BF2"/>
    <w:rsid w:val="00F56ECF"/>
    <w:rsid w:val="00F85E0F"/>
    <w:rsid w:val="00F870C9"/>
    <w:rsid w:val="00FA51CD"/>
    <w:rsid w:val="00FC572A"/>
    <w:rsid w:val="00FE6623"/>
    <w:rsid w:val="00FF3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6997F2"/>
  <w15:chartTrackingRefBased/>
  <w15:docId w15:val="{F5DB9DAE-2676-416A-9488-B9488B6B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68"/>
    <w:pPr>
      <w:spacing w:after="200" w:line="276" w:lineRule="auto"/>
    </w:pPr>
    <w:rPr>
      <w:rFonts w:eastAsiaTheme="minorEastAsia"/>
      <w:lang w:eastAsia="en-GB"/>
    </w:rPr>
  </w:style>
  <w:style w:type="paragraph" w:styleId="Heading2">
    <w:name w:val="heading 2"/>
    <w:basedOn w:val="Normal"/>
    <w:next w:val="Normal"/>
    <w:link w:val="Heading2Char"/>
    <w:unhideWhenUsed/>
    <w:qFormat/>
    <w:rsid w:val="003C7068"/>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06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3C7068"/>
    <w:pPr>
      <w:ind w:left="720"/>
      <w:contextualSpacing/>
    </w:pPr>
  </w:style>
  <w:style w:type="character" w:styleId="Hyperlink">
    <w:name w:val="Hyperlink"/>
    <w:basedOn w:val="DefaultParagraphFont"/>
    <w:uiPriority w:val="99"/>
    <w:unhideWhenUsed/>
    <w:rsid w:val="003C7068"/>
    <w:rPr>
      <w:color w:val="0563C1" w:themeColor="hyperlink"/>
      <w:u w:val="single"/>
    </w:rPr>
  </w:style>
  <w:style w:type="paragraph" w:styleId="Header">
    <w:name w:val="header"/>
    <w:basedOn w:val="Normal"/>
    <w:link w:val="HeaderChar"/>
    <w:uiPriority w:val="99"/>
    <w:unhideWhenUsed/>
    <w:rsid w:val="003C7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068"/>
    <w:rPr>
      <w:rFonts w:eastAsiaTheme="minorEastAsia"/>
      <w:lang w:eastAsia="en-GB"/>
    </w:rPr>
  </w:style>
  <w:style w:type="paragraph" w:styleId="Footer">
    <w:name w:val="footer"/>
    <w:basedOn w:val="Normal"/>
    <w:link w:val="FooterChar"/>
    <w:uiPriority w:val="99"/>
    <w:unhideWhenUsed/>
    <w:rsid w:val="003C7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068"/>
    <w:rPr>
      <w:rFonts w:eastAsiaTheme="minorEastAsia"/>
      <w:lang w:eastAsia="en-GB"/>
    </w:rPr>
  </w:style>
  <w:style w:type="paragraph" w:styleId="Title">
    <w:name w:val="Title"/>
    <w:basedOn w:val="Normal"/>
    <w:next w:val="Normal"/>
    <w:link w:val="TitleChar"/>
    <w:uiPriority w:val="10"/>
    <w:qFormat/>
    <w:rsid w:val="003C706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3C7068"/>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WebHidden">
    <w:name w:val="WebHidden"/>
    <w:basedOn w:val="DefaultParagraphFont"/>
    <w:rsid w:val="003C7068"/>
  </w:style>
  <w:style w:type="paragraph" w:customStyle="1" w:styleId="ListBullet8">
    <w:name w:val="List Bullet8"/>
    <w:basedOn w:val="Normal"/>
    <w:next w:val="Normal"/>
    <w:rsid w:val="003C7068"/>
    <w:pPr>
      <w:tabs>
        <w:tab w:val="left" w:pos="576"/>
        <w:tab w:val="left" w:pos="1152"/>
        <w:tab w:val="left" w:pos="1728"/>
        <w:tab w:val="left" w:pos="5760"/>
        <w:tab w:val="right" w:pos="9029"/>
      </w:tabs>
      <w:spacing w:after="240" w:line="240" w:lineRule="auto"/>
      <w:ind w:left="576" w:hanging="576"/>
      <w:jc w:val="both"/>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3C7068"/>
    <w:rPr>
      <w:sz w:val="16"/>
      <w:szCs w:val="16"/>
    </w:rPr>
  </w:style>
  <w:style w:type="paragraph" w:styleId="CommentText">
    <w:name w:val="annotation text"/>
    <w:basedOn w:val="Normal"/>
    <w:link w:val="CommentTextChar"/>
    <w:uiPriority w:val="99"/>
    <w:unhideWhenUsed/>
    <w:rsid w:val="003C7068"/>
    <w:pPr>
      <w:spacing w:line="240" w:lineRule="auto"/>
    </w:pPr>
    <w:rPr>
      <w:sz w:val="20"/>
      <w:szCs w:val="20"/>
    </w:rPr>
  </w:style>
  <w:style w:type="character" w:customStyle="1" w:styleId="CommentTextChar">
    <w:name w:val="Comment Text Char"/>
    <w:basedOn w:val="DefaultParagraphFont"/>
    <w:link w:val="CommentText"/>
    <w:uiPriority w:val="99"/>
    <w:rsid w:val="003C7068"/>
    <w:rPr>
      <w:rFonts w:eastAsiaTheme="minorEastAsia"/>
      <w:sz w:val="20"/>
      <w:szCs w:val="20"/>
      <w:lang w:eastAsia="en-GB"/>
    </w:rPr>
  </w:style>
  <w:style w:type="character" w:styleId="FollowedHyperlink">
    <w:name w:val="FollowedHyperlink"/>
    <w:basedOn w:val="DefaultParagraphFont"/>
    <w:uiPriority w:val="99"/>
    <w:semiHidden/>
    <w:unhideWhenUsed/>
    <w:rsid w:val="003C7068"/>
    <w:rPr>
      <w:color w:val="954F72" w:themeColor="followedHyperlink"/>
      <w:u w:val="single"/>
    </w:rPr>
  </w:style>
  <w:style w:type="paragraph" w:styleId="BalloonText">
    <w:name w:val="Balloon Text"/>
    <w:basedOn w:val="Normal"/>
    <w:link w:val="BalloonTextChar"/>
    <w:uiPriority w:val="99"/>
    <w:semiHidden/>
    <w:unhideWhenUsed/>
    <w:rsid w:val="003C7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068"/>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AC6B56"/>
    <w:rPr>
      <w:b/>
      <w:bCs/>
    </w:rPr>
  </w:style>
  <w:style w:type="character" w:customStyle="1" w:styleId="CommentSubjectChar">
    <w:name w:val="Comment Subject Char"/>
    <w:basedOn w:val="CommentTextChar"/>
    <w:link w:val="CommentSubject"/>
    <w:uiPriority w:val="99"/>
    <w:semiHidden/>
    <w:rsid w:val="00AC6B56"/>
    <w:rPr>
      <w:rFonts w:eastAsiaTheme="minorEastAsia"/>
      <w:b/>
      <w:bCs/>
      <w:sz w:val="20"/>
      <w:szCs w:val="20"/>
      <w:lang w:eastAsia="en-GB"/>
    </w:rPr>
  </w:style>
  <w:style w:type="character" w:styleId="Strong">
    <w:name w:val="Strong"/>
    <w:basedOn w:val="DefaultParagraphFont"/>
    <w:uiPriority w:val="22"/>
    <w:qFormat/>
    <w:rsid w:val="00892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7499">
      <w:bodyDiv w:val="1"/>
      <w:marLeft w:val="0"/>
      <w:marRight w:val="0"/>
      <w:marTop w:val="0"/>
      <w:marBottom w:val="0"/>
      <w:divBdr>
        <w:top w:val="none" w:sz="0" w:space="0" w:color="auto"/>
        <w:left w:val="none" w:sz="0" w:space="0" w:color="auto"/>
        <w:bottom w:val="none" w:sz="0" w:space="0" w:color="auto"/>
        <w:right w:val="none" w:sz="0" w:space="0" w:color="auto"/>
      </w:divBdr>
    </w:div>
    <w:div w:id="423115767">
      <w:bodyDiv w:val="1"/>
      <w:marLeft w:val="0"/>
      <w:marRight w:val="0"/>
      <w:marTop w:val="0"/>
      <w:marBottom w:val="0"/>
      <w:divBdr>
        <w:top w:val="none" w:sz="0" w:space="0" w:color="auto"/>
        <w:left w:val="none" w:sz="0" w:space="0" w:color="auto"/>
        <w:bottom w:val="none" w:sz="0" w:space="0" w:color="auto"/>
        <w:right w:val="none" w:sz="0" w:space="0" w:color="auto"/>
      </w:divBdr>
    </w:div>
    <w:div w:id="768965550">
      <w:bodyDiv w:val="1"/>
      <w:marLeft w:val="0"/>
      <w:marRight w:val="0"/>
      <w:marTop w:val="0"/>
      <w:marBottom w:val="0"/>
      <w:divBdr>
        <w:top w:val="none" w:sz="0" w:space="0" w:color="auto"/>
        <w:left w:val="none" w:sz="0" w:space="0" w:color="auto"/>
        <w:bottom w:val="none" w:sz="0" w:space="0" w:color="auto"/>
        <w:right w:val="none" w:sz="0" w:space="0" w:color="auto"/>
      </w:divBdr>
    </w:div>
    <w:div w:id="994379634">
      <w:bodyDiv w:val="1"/>
      <w:marLeft w:val="0"/>
      <w:marRight w:val="0"/>
      <w:marTop w:val="0"/>
      <w:marBottom w:val="0"/>
      <w:divBdr>
        <w:top w:val="none" w:sz="0" w:space="0" w:color="auto"/>
        <w:left w:val="none" w:sz="0" w:space="0" w:color="auto"/>
        <w:bottom w:val="none" w:sz="0" w:space="0" w:color="auto"/>
        <w:right w:val="none" w:sz="0" w:space="0" w:color="auto"/>
      </w:divBdr>
    </w:div>
    <w:div w:id="1335648858">
      <w:bodyDiv w:val="1"/>
      <w:marLeft w:val="0"/>
      <w:marRight w:val="0"/>
      <w:marTop w:val="0"/>
      <w:marBottom w:val="0"/>
      <w:divBdr>
        <w:top w:val="none" w:sz="0" w:space="0" w:color="auto"/>
        <w:left w:val="none" w:sz="0" w:space="0" w:color="auto"/>
        <w:bottom w:val="none" w:sz="0" w:space="0" w:color="auto"/>
        <w:right w:val="none" w:sz="0" w:space="0" w:color="auto"/>
      </w:divBdr>
    </w:div>
    <w:div w:id="1585069116">
      <w:bodyDiv w:val="1"/>
      <w:marLeft w:val="0"/>
      <w:marRight w:val="0"/>
      <w:marTop w:val="0"/>
      <w:marBottom w:val="0"/>
      <w:divBdr>
        <w:top w:val="none" w:sz="0" w:space="0" w:color="auto"/>
        <w:left w:val="none" w:sz="0" w:space="0" w:color="auto"/>
        <w:bottom w:val="none" w:sz="0" w:space="0" w:color="auto"/>
        <w:right w:val="none" w:sz="0" w:space="0" w:color="auto"/>
      </w:divBdr>
    </w:div>
    <w:div w:id="1644773473">
      <w:bodyDiv w:val="1"/>
      <w:marLeft w:val="0"/>
      <w:marRight w:val="0"/>
      <w:marTop w:val="0"/>
      <w:marBottom w:val="0"/>
      <w:divBdr>
        <w:top w:val="none" w:sz="0" w:space="0" w:color="auto"/>
        <w:left w:val="none" w:sz="0" w:space="0" w:color="auto"/>
        <w:bottom w:val="none" w:sz="0" w:space="0" w:color="auto"/>
        <w:right w:val="none" w:sz="0" w:space="0" w:color="auto"/>
      </w:divBdr>
    </w:div>
    <w:div w:id="21188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min.ox.ac.uk/eop/race/whatsgoingon/workshopsandtraining/implicitbias/" TargetMode="External"/><Relationship Id="rId18" Type="http://schemas.openxmlformats.org/officeDocument/2006/relationships/hyperlink" Target="https://hr.admin.ox.ac.uk/files/templateinvitationlettertositonpaneldocx" TargetMode="External"/><Relationship Id="rId26" Type="http://schemas.openxmlformats.org/officeDocument/2006/relationships/hyperlink" Target="https://hr.admin.ox.ac.uk/files/exampleselectioncriteriadocx" TargetMode="External"/><Relationship Id="rId39" Type="http://schemas.openxmlformats.org/officeDocument/2006/relationships/hyperlink" Target="https://hr.admin.ox.ac.uk/files/examplestudentfeedbackformdocx" TargetMode="External"/><Relationship Id="rId3" Type="http://schemas.openxmlformats.org/officeDocument/2006/relationships/styles" Target="styles.xml"/><Relationship Id="rId21" Type="http://schemas.openxmlformats.org/officeDocument/2006/relationships/hyperlink" Target="https://compliance.admin.ox.ac.uk/about" TargetMode="External"/><Relationship Id="rId34" Type="http://schemas.openxmlformats.org/officeDocument/2006/relationships/hyperlink" Target="http://journals.sagepub.com/doi/abs/10.1177/0957926503014002277" TargetMode="External"/><Relationship Id="rId42" Type="http://schemas.openxmlformats.org/officeDocument/2006/relationships/hyperlink" Target="https://hr.admin.ox.ac.uk/files/interviewingapplicantswithdisabilitiespdf" TargetMode="External"/><Relationship Id="rId47" Type="http://schemas.openxmlformats.org/officeDocument/2006/relationships/hyperlink" Target="https://hr.admin.ox.ac.uk/joint-appointment-procedures"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arning.ox.ac.uk/public_html/seminar_desc.php?cat=az&amp;ls=&amp;cc=PER/REC/ONLI&amp;page=3&amp;id=2034" TargetMode="External"/><Relationship Id="rId17" Type="http://schemas.openxmlformats.org/officeDocument/2006/relationships/hyperlink" Target="https://hr.admin.ox.ac.uk/joint-appointment-procedures" TargetMode="External"/><Relationship Id="rId25" Type="http://schemas.openxmlformats.org/officeDocument/2006/relationships/hyperlink" Target="https://hr.admin.ox.ac.uk/academic-staffing-further-particulars-templates" TargetMode="External"/><Relationship Id="rId33" Type="http://schemas.openxmlformats.org/officeDocument/2006/relationships/hyperlink" Target="https://hr.admin.ox.ac.uk/files/templatereferencerequestlettermay2018docx" TargetMode="External"/><Relationship Id="rId38" Type="http://schemas.openxmlformats.org/officeDocument/2006/relationships/hyperlink" Target="https://hr.admin.ox.ac.uk/joint-appointment-procedures" TargetMode="External"/><Relationship Id="rId46" Type="http://schemas.openxmlformats.org/officeDocument/2006/relationships/hyperlink" Target="https://staffimmigration.admin.ox.ac.uk/" TargetMode="External"/><Relationship Id="rId2" Type="http://schemas.openxmlformats.org/officeDocument/2006/relationships/numbering" Target="numbering.xml"/><Relationship Id="rId16" Type="http://schemas.openxmlformats.org/officeDocument/2006/relationships/hyperlink" Target="https://hr.admin.ox.ac.uk/maternity-leave" TargetMode="External"/><Relationship Id="rId20" Type="http://schemas.openxmlformats.org/officeDocument/2006/relationships/hyperlink" Target="https://staffimmigration.admin.ox.ac.uk/tier-2-advertising-and-selection" TargetMode="External"/><Relationship Id="rId29" Type="http://schemas.openxmlformats.org/officeDocument/2006/relationships/hyperlink" Target="https://hr.admin.ox.ac.uk/academic-staffing-further-particulars-templates" TargetMode="External"/><Relationship Id="rId41" Type="http://schemas.openxmlformats.org/officeDocument/2006/relationships/hyperlink" Target="https://hr.admin.ox.ac.uk/selection-te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admin.ox.ac.uk/equality-analysis" TargetMode="External"/><Relationship Id="rId24" Type="http://schemas.openxmlformats.org/officeDocument/2006/relationships/hyperlink" Target="https://hr.admin.ox.ac.uk/files/guidanceoncombinedpanelsdocx" TargetMode="External"/><Relationship Id="rId32" Type="http://schemas.openxmlformats.org/officeDocument/2006/relationships/hyperlink" Target="https://hr.admin.ox.ac.uk/attracting-candidates" TargetMode="External"/><Relationship Id="rId37" Type="http://schemas.openxmlformats.org/officeDocument/2006/relationships/hyperlink" Target="https://hr.admin.ox.ac.uk/about-university-hr" TargetMode="External"/><Relationship Id="rId40" Type="http://schemas.openxmlformats.org/officeDocument/2006/relationships/hyperlink" Target="https://hr.admin.ox.ac.uk/files/guidanceonselectionexercisesdocx" TargetMode="External"/><Relationship Id="rId45" Type="http://schemas.openxmlformats.org/officeDocument/2006/relationships/hyperlink" Target="https://hr.admin.ox.ac.uk/joint-appointment-procedures" TargetMode="External"/><Relationship Id="rId5" Type="http://schemas.openxmlformats.org/officeDocument/2006/relationships/webSettings" Target="webSettings.xml"/><Relationship Id="rId15" Type="http://schemas.openxmlformats.org/officeDocument/2006/relationships/hyperlink" Target="https://edu.admin.ox.ac.uk/equality-policy" TargetMode="External"/><Relationship Id="rId23" Type="http://schemas.openxmlformats.org/officeDocument/2006/relationships/hyperlink" Target="https://edu.admin.ox.ac.uk/equality-analysis" TargetMode="External"/><Relationship Id="rId28" Type="http://schemas.openxmlformats.org/officeDocument/2006/relationships/hyperlink" Target="https://hr.admin.ox.ac.uk/selecting-candidates" TargetMode="External"/><Relationship Id="rId36" Type="http://schemas.openxmlformats.org/officeDocument/2006/relationships/hyperlink" Target="https://hr.admin.ox.ac.uk/joint-appointment-procedures" TargetMode="External"/><Relationship Id="rId49" Type="http://schemas.openxmlformats.org/officeDocument/2006/relationships/header" Target="header1.xml"/><Relationship Id="rId10" Type="http://schemas.openxmlformats.org/officeDocument/2006/relationships/hyperlink" Target="https://edu.admin.ox.ac.uk/equality-report" TargetMode="External"/><Relationship Id="rId19" Type="http://schemas.openxmlformats.org/officeDocument/2006/relationships/hyperlink" Target="https://compliance.admin.ox.ac.uk/data-protection-policy" TargetMode="External"/><Relationship Id="rId31" Type="http://schemas.openxmlformats.org/officeDocument/2006/relationships/hyperlink" Target="mailto:adverts@admin.ox.ac.uk" TargetMode="External"/><Relationship Id="rId44" Type="http://schemas.openxmlformats.org/officeDocument/2006/relationships/hyperlink" Target="https://hr.admin.ox.ac.uk/files/interviewformatandpracticalarrangements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admin.ox.ac.uk/equality-policy" TargetMode="External"/><Relationship Id="rId14" Type="http://schemas.openxmlformats.org/officeDocument/2006/relationships/hyperlink" Target="https://www.admin.ox.ac.uk/eop/race/whatsgoingon/workshopsandtraining/raceawareness/" TargetMode="External"/><Relationship Id="rId22" Type="http://schemas.openxmlformats.org/officeDocument/2006/relationships/hyperlink" Target="https://edu.admin.ox.ac.uk/about-us" TargetMode="External"/><Relationship Id="rId27" Type="http://schemas.openxmlformats.org/officeDocument/2006/relationships/hyperlink" Target="https://edu.admin.ox.ac.uk/legal-framework" TargetMode="External"/><Relationship Id="rId30" Type="http://schemas.openxmlformats.org/officeDocument/2006/relationships/hyperlink" Target="https://staffimmigration.admin.ox.ac.uk/tier-2-advertising-and-selection" TargetMode="External"/><Relationship Id="rId35" Type="http://schemas.openxmlformats.org/officeDocument/2006/relationships/hyperlink" Target="http://www.academic.umn.edu/wfc/rec%20letter%20study%202009.pdf" TargetMode="External"/><Relationship Id="rId43" Type="http://schemas.openxmlformats.org/officeDocument/2006/relationships/hyperlink" Target="https://staffimmigration.admin.ox.ac.uk/visitor-invitation-process" TargetMode="External"/><Relationship Id="rId48" Type="http://schemas.openxmlformats.org/officeDocument/2006/relationships/footer" Target="footer1.xml"/><Relationship Id="rId8" Type="http://schemas.openxmlformats.org/officeDocument/2006/relationships/hyperlink" Target="https://hr.admin.ox.ac.uk/joint-appointment-procedure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85792-0E9F-4212-B1C3-838ADFE8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6467</Words>
  <Characters>36867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cp:keywords/>
  <dc:description/>
  <cp:lastModifiedBy>Susan Morris</cp:lastModifiedBy>
  <cp:revision>3</cp:revision>
  <cp:lastPrinted>2018-03-13T12:31:00Z</cp:lastPrinted>
  <dcterms:created xsi:type="dcterms:W3CDTF">2020-10-14T10:16:00Z</dcterms:created>
  <dcterms:modified xsi:type="dcterms:W3CDTF">2020-10-14T10:41:00Z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1953837193</vt:i4>
  </property>
</Properties>
</file>